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  <w:lang w:eastAsia="zh-Hans"/>
        </w:rPr>
      </w:pPr>
      <w:bookmarkStart w:id="0" w:name="_Toc32334714"/>
      <w:r>
        <w:rPr>
          <w:rFonts w:hint="eastAsia"/>
          <w:lang w:val="en-US" w:eastAsia="zh-Hans"/>
        </w:rPr>
        <w:t>凭证影像化系统安装说明</w:t>
      </w:r>
      <w:bookmarkEnd w:id="0"/>
    </w:p>
    <w:p>
      <w:pPr>
        <w:pStyle w:val="8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TOC \o "1-3" \h \u </w:instrText>
      </w:r>
      <w:r>
        <w:rPr>
          <w:rFonts w:hint="default"/>
          <w:lang w:eastAsia="zh-Hans"/>
        </w:rPr>
        <w:fldChar w:fldCharType="separate"/>
      </w: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_Toc32334714 </w:instrText>
      </w:r>
      <w:r>
        <w:rPr>
          <w:rFonts w:hint="default"/>
          <w:lang w:eastAsia="zh-Hans"/>
        </w:rPr>
        <w:fldChar w:fldCharType="separate"/>
      </w:r>
      <w:r>
        <w:rPr>
          <w:rFonts w:hint="eastAsia"/>
          <w:lang w:val="en-US" w:eastAsia="zh-Hans"/>
        </w:rPr>
        <w:t>凭证影像化系统安装说明</w:t>
      </w:r>
      <w:r>
        <w:tab/>
      </w:r>
      <w:r>
        <w:fldChar w:fldCharType="begin"/>
      </w:r>
      <w:r>
        <w:instrText xml:space="preserve"> PAGEREF _Toc32334714 \h </w:instrText>
      </w:r>
      <w:r>
        <w:fldChar w:fldCharType="separate"/>
      </w:r>
      <w:r>
        <w:t>1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_Toc136175507 </w:instrText>
      </w:r>
      <w:r>
        <w:rPr>
          <w:rFonts w:hint="default"/>
          <w:lang w:eastAsia="zh-Hans"/>
        </w:rPr>
        <w:fldChar w:fldCharType="separate"/>
      </w:r>
      <w:r>
        <w:rPr>
          <w:rFonts w:hint="default"/>
          <w:lang w:eastAsia="zh-Hans"/>
        </w:rPr>
        <w:t xml:space="preserve">1 </w:t>
      </w:r>
      <w:r>
        <w:rPr>
          <w:rFonts w:hint="eastAsia"/>
          <w:lang w:val="en-US" w:eastAsia="zh-Hans"/>
        </w:rPr>
        <w:t>安装系统</w:t>
      </w:r>
      <w:r>
        <w:rPr>
          <w:rFonts w:hint="default"/>
          <w:lang w:eastAsia="zh-Hans"/>
        </w:rPr>
        <w:t xml:space="preserve"> </w:t>
      </w:r>
      <w:r>
        <w:tab/>
      </w:r>
      <w:r>
        <w:fldChar w:fldCharType="begin"/>
      </w:r>
      <w:r>
        <w:instrText xml:space="preserve"> PAGEREF _Toc136175507 \h </w:instrText>
      </w:r>
      <w:r>
        <w:fldChar w:fldCharType="separate"/>
      </w:r>
      <w:r>
        <w:t>2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_Toc1631662094 </w:instrText>
      </w:r>
      <w:r>
        <w:rPr>
          <w:rFonts w:hint="default"/>
          <w:lang w:eastAsia="zh-Hans"/>
        </w:rPr>
        <w:fldChar w:fldCharType="separate"/>
      </w:r>
      <w:r>
        <w:rPr>
          <w:rFonts w:hint="default"/>
          <w:lang w:eastAsia="zh-Hans"/>
        </w:rPr>
        <w:t xml:space="preserve">2 </w:t>
      </w:r>
      <w:r>
        <w:rPr>
          <w:rFonts w:hint="eastAsia"/>
          <w:lang w:val="en-US" w:eastAsia="zh-Hans"/>
        </w:rPr>
        <w:t>安装</w:t>
      </w:r>
      <w:r>
        <w:rPr>
          <w:rFonts w:hint="default"/>
          <w:lang w:eastAsia="zh-Hans"/>
        </w:rPr>
        <w:t>mysql</w:t>
      </w:r>
      <w:r>
        <w:tab/>
      </w:r>
      <w:r>
        <w:fldChar w:fldCharType="begin"/>
      </w:r>
      <w:r>
        <w:instrText xml:space="preserve"> PAGEREF _Toc1631662094 \h </w:instrText>
      </w:r>
      <w:r>
        <w:fldChar w:fldCharType="separate"/>
      </w:r>
      <w:r>
        <w:t>2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_Toc2126125315 </w:instrText>
      </w:r>
      <w:r>
        <w:rPr>
          <w:rFonts w:hint="default"/>
          <w:lang w:eastAsia="zh-Hans"/>
        </w:rPr>
        <w:fldChar w:fldCharType="separate"/>
      </w:r>
      <w:r>
        <w:rPr>
          <w:rFonts w:hint="default"/>
          <w:lang w:eastAsia="zh-Hans"/>
        </w:rPr>
        <w:t xml:space="preserve">3 </w:t>
      </w:r>
      <w:r>
        <w:rPr>
          <w:rFonts w:hint="eastAsia"/>
          <w:lang w:val="en-US" w:eastAsia="zh-Hans"/>
        </w:rPr>
        <w:t>恢复数据库</w:t>
      </w:r>
      <w:r>
        <w:tab/>
      </w:r>
      <w:r>
        <w:fldChar w:fldCharType="begin"/>
      </w:r>
      <w:r>
        <w:instrText xml:space="preserve"> PAGEREF _Toc2126125315 \h </w:instrText>
      </w:r>
      <w:r>
        <w:fldChar w:fldCharType="separate"/>
      </w:r>
      <w:r>
        <w:t>3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_Toc1807766772 </w:instrText>
      </w:r>
      <w:r>
        <w:rPr>
          <w:rFonts w:hint="default"/>
          <w:lang w:eastAsia="zh-Hans"/>
        </w:rPr>
        <w:fldChar w:fldCharType="separate"/>
      </w:r>
      <w:r>
        <w:rPr>
          <w:rFonts w:hint="default"/>
          <w:lang w:eastAsia="zh-Hans"/>
        </w:rPr>
        <w:t xml:space="preserve">4  </w:t>
      </w:r>
      <w:r>
        <w:rPr>
          <w:rFonts w:hint="eastAsia"/>
          <w:lang w:val="en-US" w:eastAsia="zh-Hans"/>
        </w:rPr>
        <w:t>下载数据</w:t>
      </w:r>
      <w:r>
        <w:tab/>
      </w:r>
      <w:r>
        <w:fldChar w:fldCharType="begin"/>
      </w:r>
      <w:r>
        <w:instrText xml:space="preserve"> PAGEREF _Toc1807766772 \h </w:instrText>
      </w:r>
      <w:r>
        <w:fldChar w:fldCharType="separate"/>
      </w:r>
      <w:r>
        <w:t>4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_Toc537499248 </w:instrText>
      </w:r>
      <w:r>
        <w:rPr>
          <w:rFonts w:hint="default"/>
          <w:lang w:eastAsia="zh-Hans"/>
        </w:rPr>
        <w:fldChar w:fldCharType="separate"/>
      </w:r>
      <w:r>
        <w:rPr>
          <w:rFonts w:hint="default"/>
          <w:lang w:eastAsia="zh-Hans"/>
        </w:rPr>
        <w:t xml:space="preserve">5 </w:t>
      </w:r>
      <w:r>
        <w:rPr>
          <w:rFonts w:hint="eastAsia"/>
          <w:lang w:val="en-US" w:eastAsia="zh-Hans"/>
        </w:rPr>
        <w:t>配置Tomcat</w:t>
      </w:r>
      <w:r>
        <w:tab/>
      </w:r>
      <w:r>
        <w:fldChar w:fldCharType="begin"/>
      </w:r>
      <w:r>
        <w:instrText xml:space="preserve"> PAGEREF _Toc537499248 \h </w:instrText>
      </w:r>
      <w:r>
        <w:fldChar w:fldCharType="separate"/>
      </w:r>
      <w:r>
        <w:t>5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_Toc1433641854 </w:instrText>
      </w:r>
      <w:r>
        <w:rPr>
          <w:rFonts w:hint="default"/>
          <w:lang w:eastAsia="zh-Hans"/>
        </w:rPr>
        <w:fldChar w:fldCharType="separate"/>
      </w:r>
      <w:r>
        <w:rPr>
          <w:rFonts w:hint="default"/>
          <w:lang w:eastAsia="zh-Hans"/>
        </w:rPr>
        <w:t xml:space="preserve">6 </w:t>
      </w:r>
      <w:r>
        <w:rPr>
          <w:rFonts w:hint="eastAsia"/>
          <w:lang w:val="en-US" w:eastAsia="zh-Hans"/>
        </w:rPr>
        <w:t>重启服务</w:t>
      </w:r>
      <w:r>
        <w:tab/>
      </w:r>
      <w:r>
        <w:fldChar w:fldCharType="begin"/>
      </w:r>
      <w:r>
        <w:instrText xml:space="preserve"> PAGEREF _Toc1433641854 \h </w:instrText>
      </w:r>
      <w:r>
        <w:fldChar w:fldCharType="separate"/>
      </w:r>
      <w:r>
        <w:t>7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_Toc452120838 </w:instrText>
      </w:r>
      <w:r>
        <w:rPr>
          <w:rFonts w:hint="default"/>
          <w:lang w:eastAsia="zh-Hans"/>
        </w:rPr>
        <w:fldChar w:fldCharType="separate"/>
      </w:r>
      <w:r>
        <w:rPr>
          <w:rFonts w:hint="default"/>
          <w:lang w:eastAsia="zh-Hans"/>
        </w:rPr>
        <w:t xml:space="preserve">7  </w:t>
      </w:r>
      <w:r>
        <w:rPr>
          <w:rFonts w:hint="eastAsia"/>
          <w:lang w:val="en-US" w:eastAsia="zh-Hans"/>
        </w:rPr>
        <w:t>更改帐套名称</w:t>
      </w:r>
      <w:r>
        <w:tab/>
      </w:r>
      <w:r>
        <w:fldChar w:fldCharType="begin"/>
      </w:r>
      <w:r>
        <w:instrText xml:space="preserve"> PAGEREF _Toc452120838 \h </w:instrText>
      </w:r>
      <w:r>
        <w:fldChar w:fldCharType="separate"/>
      </w:r>
      <w:r>
        <w:t>8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_Toc997781180 </w:instrText>
      </w:r>
      <w:r>
        <w:rPr>
          <w:rFonts w:hint="default"/>
          <w:lang w:eastAsia="zh-Hans"/>
        </w:rPr>
        <w:fldChar w:fldCharType="separate"/>
      </w:r>
      <w:r>
        <w:rPr>
          <w:rFonts w:hint="default"/>
          <w:lang w:eastAsia="zh-Hans"/>
        </w:rPr>
        <w:t xml:space="preserve">8 </w:t>
      </w:r>
      <w:r>
        <w:rPr>
          <w:rFonts w:hint="eastAsia"/>
          <w:lang w:val="en-US" w:eastAsia="zh-Hans"/>
        </w:rPr>
        <w:t>导入更新包</w:t>
      </w:r>
      <w:r>
        <w:tab/>
      </w:r>
      <w:r>
        <w:fldChar w:fldCharType="begin"/>
      </w:r>
      <w:r>
        <w:instrText xml:space="preserve"> PAGEREF _Toc997781180 \h </w:instrText>
      </w:r>
      <w:r>
        <w:fldChar w:fldCharType="separate"/>
      </w:r>
      <w:r>
        <w:t>9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_Toc8492837 </w:instrText>
      </w:r>
      <w:r>
        <w:rPr>
          <w:rFonts w:hint="default"/>
          <w:lang w:eastAsia="zh-Hans"/>
        </w:rPr>
        <w:fldChar w:fldCharType="separate"/>
      </w:r>
      <w:r>
        <w:rPr>
          <w:rFonts w:hint="default"/>
          <w:lang w:eastAsia="zh-Hans"/>
        </w:rPr>
        <w:t xml:space="preserve">9 </w:t>
      </w:r>
      <w:r>
        <w:rPr>
          <w:rFonts w:hint="eastAsia"/>
          <w:lang w:val="en-US" w:eastAsia="zh-Hans"/>
        </w:rPr>
        <w:t>客户端安装</w:t>
      </w:r>
      <w:r>
        <w:tab/>
      </w:r>
      <w:r>
        <w:fldChar w:fldCharType="begin"/>
      </w:r>
      <w:r>
        <w:instrText xml:space="preserve"> PAGEREF _Toc8492837 \h </w:instrText>
      </w:r>
      <w:r>
        <w:fldChar w:fldCharType="separate"/>
      </w:r>
      <w:r>
        <w:t>9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_Toc1005190757 </w:instrText>
      </w:r>
      <w:r>
        <w:rPr>
          <w:rFonts w:hint="default"/>
          <w:lang w:eastAsia="zh-Hans"/>
        </w:rPr>
        <w:fldChar w:fldCharType="separate"/>
      </w:r>
      <w:r>
        <w:rPr>
          <w:rFonts w:hint="eastAsia"/>
          <w:lang w:val="en-US" w:eastAsia="zh-CN"/>
        </w:rPr>
        <w:t>10 安装完成后的测试</w:t>
      </w:r>
      <w:r>
        <w:tab/>
      </w:r>
      <w:r>
        <w:fldChar w:fldCharType="begin"/>
      </w:r>
      <w:r>
        <w:instrText xml:space="preserve"> PAGEREF _Toc1005190757 \h </w:instrText>
      </w:r>
      <w:r>
        <w:fldChar w:fldCharType="separate"/>
      </w:r>
      <w:r>
        <w:t>9</w:t>
      </w:r>
      <w:r>
        <w:fldChar w:fldCharType="end"/>
      </w:r>
      <w:r>
        <w:rPr>
          <w:rFonts w:hint="default"/>
          <w:lang w:eastAsia="zh-Hans"/>
        </w:rPr>
        <w:fldChar w:fldCharType="end"/>
      </w:r>
      <w:bookmarkStart w:id="36" w:name="_GoBack"/>
      <w:bookmarkEnd w:id="36"/>
    </w:p>
    <w:p>
      <w:pPr>
        <w:pStyle w:val="8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_Toc2134685597 </w:instrText>
      </w:r>
      <w:r>
        <w:rPr>
          <w:rFonts w:hint="default"/>
          <w:lang w:eastAsia="zh-Hans"/>
        </w:rPr>
        <w:fldChar w:fldCharType="separate"/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1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可能碰到的问题</w:t>
      </w:r>
      <w:r>
        <w:tab/>
      </w:r>
      <w:r>
        <w:fldChar w:fldCharType="begin"/>
      </w:r>
      <w:r>
        <w:instrText xml:space="preserve"> PAGEREF _Toc2134685597 \h </w:instrText>
      </w:r>
      <w:r>
        <w:fldChar w:fldCharType="separate"/>
      </w:r>
      <w:r>
        <w:t>10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_Toc1799021997 </w:instrText>
      </w:r>
      <w:r>
        <w:rPr>
          <w:rFonts w:hint="default"/>
          <w:lang w:eastAsia="zh-Hans"/>
        </w:rPr>
        <w:fldChar w:fldCharType="separate"/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1</w:t>
      </w:r>
      <w:r>
        <w:rPr>
          <w:rFonts w:hint="default"/>
          <w:lang w:eastAsia="zh-Hans"/>
        </w:rPr>
        <w:t xml:space="preserve">.1 </w:t>
      </w:r>
      <w:r>
        <w:rPr>
          <w:rFonts w:hint="eastAsia"/>
          <w:lang w:val="en-US" w:eastAsia="zh-Hans"/>
        </w:rPr>
        <w:t>客户端无法正常上传图片</w:t>
      </w:r>
      <w:r>
        <w:tab/>
      </w:r>
      <w:r>
        <w:fldChar w:fldCharType="begin"/>
      </w:r>
      <w:r>
        <w:instrText xml:space="preserve"> PAGEREF _Toc1799021997 \h </w:instrText>
      </w:r>
      <w:r>
        <w:fldChar w:fldCharType="separate"/>
      </w:r>
      <w:r>
        <w:t>10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_Toc1740437466 </w:instrText>
      </w:r>
      <w:r>
        <w:rPr>
          <w:rFonts w:hint="default"/>
          <w:lang w:eastAsia="zh-Hans"/>
        </w:rPr>
        <w:fldChar w:fldCharType="separate"/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1</w:t>
      </w:r>
      <w:r>
        <w:rPr>
          <w:rFonts w:hint="default"/>
          <w:lang w:eastAsia="zh-Hans"/>
        </w:rPr>
        <w:t xml:space="preserve">.2 </w:t>
      </w:r>
      <w:r>
        <w:rPr>
          <w:rFonts w:hint="eastAsia"/>
          <w:lang w:val="en-US" w:eastAsia="zh-Hans"/>
        </w:rPr>
        <w:t>较大的图片无法上传</w:t>
      </w:r>
      <w:r>
        <w:tab/>
      </w:r>
      <w:r>
        <w:fldChar w:fldCharType="begin"/>
      </w:r>
      <w:r>
        <w:instrText xml:space="preserve"> PAGEREF _Toc1740437466 \h </w:instrText>
      </w:r>
      <w:r>
        <w:fldChar w:fldCharType="separate"/>
      </w:r>
      <w:r>
        <w:t>10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_Toc657735275 </w:instrText>
      </w:r>
      <w:r>
        <w:rPr>
          <w:rFonts w:hint="default"/>
          <w:lang w:eastAsia="zh-Hans"/>
        </w:rPr>
        <w:fldChar w:fldCharType="separate"/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1</w:t>
      </w:r>
      <w:r>
        <w:rPr>
          <w:rFonts w:hint="default"/>
          <w:lang w:eastAsia="zh-Hans"/>
        </w:rPr>
        <w:t xml:space="preserve">.3 </w:t>
      </w:r>
      <w:r>
        <w:rPr>
          <w:rFonts w:hint="eastAsia"/>
          <w:lang w:val="en-US" w:eastAsia="zh-Hans"/>
        </w:rPr>
        <w:t>客户端程序白屏</w:t>
      </w:r>
      <w:r>
        <w:tab/>
      </w:r>
      <w:r>
        <w:fldChar w:fldCharType="begin"/>
      </w:r>
      <w:r>
        <w:instrText xml:space="preserve"> PAGEREF _Toc657735275 \h </w:instrText>
      </w:r>
      <w:r>
        <w:fldChar w:fldCharType="separate"/>
      </w:r>
      <w:r>
        <w:t>10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_Toc1458435816 </w:instrText>
      </w:r>
      <w:r>
        <w:rPr>
          <w:rFonts w:hint="default"/>
          <w:lang w:eastAsia="zh-Hans"/>
        </w:rPr>
        <w:fldChar w:fldCharType="separate"/>
      </w:r>
      <w:r>
        <w:rPr>
          <w:rFonts w:hint="eastAsia"/>
          <w:lang w:val="en-US" w:eastAsia="zh-Hans"/>
        </w:rPr>
        <w:t>附录：相关用户及密码</w:t>
      </w:r>
      <w:r>
        <w:tab/>
      </w:r>
      <w:r>
        <w:fldChar w:fldCharType="begin"/>
      </w:r>
      <w:r>
        <w:instrText xml:space="preserve"> PAGEREF _Toc1458435816 \h </w:instrText>
      </w:r>
      <w:r>
        <w:fldChar w:fldCharType="separate"/>
      </w:r>
      <w:r>
        <w:t>11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_Toc552412654 </w:instrText>
      </w:r>
      <w:r>
        <w:rPr>
          <w:rFonts w:hint="default"/>
          <w:lang w:eastAsia="zh-Hans"/>
        </w:rPr>
        <w:fldChar w:fldCharType="separate"/>
      </w:r>
      <w:r>
        <w:rPr>
          <w:rFonts w:hint="eastAsia"/>
          <w:lang w:val="en-US" w:eastAsia="zh-Hans"/>
        </w:rPr>
        <w:t>附录：</w:t>
      </w:r>
      <w:r>
        <w:tab/>
      </w:r>
      <w:r>
        <w:fldChar w:fldCharType="begin"/>
      </w:r>
      <w:r>
        <w:instrText xml:space="preserve"> PAGEREF _Toc552412654 \h </w:instrText>
      </w:r>
      <w:r>
        <w:fldChar w:fldCharType="separate"/>
      </w:r>
      <w:r>
        <w:t>12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_Toc827669797 </w:instrText>
      </w:r>
      <w:r>
        <w:rPr>
          <w:rFonts w:hint="default"/>
          <w:lang w:eastAsia="zh-Hans"/>
        </w:rPr>
        <w:fldChar w:fldCharType="separate"/>
      </w:r>
      <w:r>
        <w:rPr>
          <w:rFonts w:hint="default" w:ascii="Arial" w:hAnsi="Arial" w:cs="Arial"/>
          <w:bCs w:val="0"/>
          <w:szCs w:val="21"/>
          <w:vertAlign w:val="baseline"/>
        </w:rPr>
        <w:t>MySQL下载</w:t>
      </w:r>
      <w:r>
        <w:tab/>
      </w:r>
      <w:r>
        <w:fldChar w:fldCharType="begin"/>
      </w:r>
      <w:r>
        <w:instrText xml:space="preserve"> PAGEREF _Toc827669797 \h </w:instrText>
      </w:r>
      <w:r>
        <w:fldChar w:fldCharType="separate"/>
      </w:r>
      <w:r>
        <w:t>12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_Toc1394696560 </w:instrText>
      </w:r>
      <w:r>
        <w:rPr>
          <w:rFonts w:hint="default"/>
          <w:lang w:eastAsia="zh-Hans"/>
        </w:rPr>
        <w:fldChar w:fldCharType="separate"/>
      </w:r>
      <w:r>
        <w:rPr>
          <w:rFonts w:hint="default" w:ascii="Arial" w:hAnsi="Arial" w:cs="Arial"/>
          <w:bCs w:val="0"/>
          <w:szCs w:val="21"/>
          <w:vertAlign w:val="baseline"/>
        </w:rPr>
        <w:t>1. 下载地址</w:t>
      </w:r>
      <w:r>
        <w:tab/>
      </w:r>
      <w:r>
        <w:fldChar w:fldCharType="begin"/>
      </w:r>
      <w:r>
        <w:instrText xml:space="preserve"> PAGEREF _Toc1394696560 \h </w:instrText>
      </w:r>
      <w:r>
        <w:fldChar w:fldCharType="separate"/>
      </w:r>
      <w:r>
        <w:t>12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_Toc881076915 </w:instrText>
      </w:r>
      <w:r>
        <w:rPr>
          <w:rFonts w:hint="default"/>
          <w:lang w:eastAsia="zh-Hans"/>
        </w:rPr>
        <w:fldChar w:fldCharType="separate"/>
      </w:r>
      <w:r>
        <w:rPr>
          <w:rFonts w:hint="default" w:ascii="Arial" w:hAnsi="Arial" w:cs="Arial"/>
          <w:bCs w:val="0"/>
          <w:szCs w:val="21"/>
          <w:vertAlign w:val="baseline"/>
        </w:rPr>
        <w:t>2. 打开官网，点击DOWNLOADS</w:t>
      </w:r>
      <w:r>
        <w:tab/>
      </w:r>
      <w:r>
        <w:fldChar w:fldCharType="begin"/>
      </w:r>
      <w:r>
        <w:instrText xml:space="preserve"> PAGEREF _Toc881076915 \h </w:instrText>
      </w:r>
      <w:r>
        <w:fldChar w:fldCharType="separate"/>
      </w:r>
      <w:r>
        <w:t>12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_Toc1359964340 </w:instrText>
      </w:r>
      <w:r>
        <w:rPr>
          <w:rFonts w:hint="default"/>
          <w:lang w:eastAsia="zh-Hans"/>
        </w:rPr>
        <w:fldChar w:fldCharType="separate"/>
      </w:r>
      <w:r>
        <w:rPr>
          <w:rFonts w:hint="default" w:ascii="Arial" w:hAnsi="Arial" w:cs="Arial"/>
          <w:bCs w:val="0"/>
          <w:szCs w:val="21"/>
          <w:vertAlign w:val="baseline"/>
        </w:rPr>
        <w:t>3. 点击 MySQL Community Server</w:t>
      </w:r>
      <w:r>
        <w:tab/>
      </w:r>
      <w:r>
        <w:fldChar w:fldCharType="begin"/>
      </w:r>
      <w:r>
        <w:instrText xml:space="preserve"> PAGEREF _Toc1359964340 \h </w:instrText>
      </w:r>
      <w:r>
        <w:fldChar w:fldCharType="separate"/>
      </w:r>
      <w:r>
        <w:t>12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_Toc1252207359 </w:instrText>
      </w:r>
      <w:r>
        <w:rPr>
          <w:rFonts w:hint="default"/>
          <w:lang w:eastAsia="zh-Hans"/>
        </w:rPr>
        <w:fldChar w:fldCharType="separate"/>
      </w:r>
      <w:r>
        <w:rPr>
          <w:rFonts w:hint="default" w:ascii="Arial" w:hAnsi="Arial" w:cs="Arial"/>
          <w:bCs w:val="0"/>
          <w:szCs w:val="21"/>
          <w:vertAlign w:val="baseline"/>
        </w:rPr>
        <w:t>4. 在General Availability(GA) Releases中选择适合的版本</w:t>
      </w:r>
      <w:r>
        <w:tab/>
      </w:r>
      <w:r>
        <w:fldChar w:fldCharType="begin"/>
      </w:r>
      <w:r>
        <w:instrText xml:space="preserve"> PAGEREF _Toc1252207359 \h </w:instrText>
      </w:r>
      <w:r>
        <w:fldChar w:fldCharType="separate"/>
      </w:r>
      <w:r>
        <w:t>12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_Toc509342113 </w:instrText>
      </w:r>
      <w:r>
        <w:rPr>
          <w:rFonts w:hint="default"/>
          <w:lang w:eastAsia="zh-Hans"/>
        </w:rPr>
        <w:fldChar w:fldCharType="separate"/>
      </w:r>
      <w:r>
        <w:rPr>
          <w:rFonts w:hint="default" w:ascii="Arial" w:hAnsi="Arial" w:cs="Arial"/>
          <w:bCs w:val="0"/>
          <w:szCs w:val="21"/>
          <w:vertAlign w:val="baseline"/>
        </w:rPr>
        <w:t>5. 选择Archives寻找更多的版本</w:t>
      </w:r>
      <w:r>
        <w:tab/>
      </w:r>
      <w:r>
        <w:fldChar w:fldCharType="begin"/>
      </w:r>
      <w:r>
        <w:instrText xml:space="preserve"> PAGEREF _Toc509342113 \h </w:instrText>
      </w:r>
      <w:r>
        <w:fldChar w:fldCharType="separate"/>
      </w:r>
      <w:r>
        <w:t>13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_Toc643076249 </w:instrText>
      </w:r>
      <w:r>
        <w:rPr>
          <w:rFonts w:hint="default"/>
          <w:lang w:eastAsia="zh-Hans"/>
        </w:rPr>
        <w:fldChar w:fldCharType="separate"/>
      </w:r>
      <w:r>
        <w:rPr>
          <w:rFonts w:hint="default"/>
        </w:rPr>
        <w:t>MySQL8的安装</w:t>
      </w:r>
      <w:r>
        <w:tab/>
      </w:r>
      <w:r>
        <w:fldChar w:fldCharType="begin"/>
      </w:r>
      <w:r>
        <w:instrText xml:space="preserve"> PAGEREF _Toc643076249 \h </w:instrText>
      </w:r>
      <w:r>
        <w:fldChar w:fldCharType="separate"/>
      </w:r>
      <w:r>
        <w:t>15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_Toc2044805239 </w:instrText>
      </w:r>
      <w:r>
        <w:rPr>
          <w:rFonts w:hint="default"/>
          <w:lang w:eastAsia="zh-Hans"/>
        </w:rPr>
        <w:fldChar w:fldCharType="separate"/>
      </w:r>
      <w:r>
        <w:rPr>
          <w:rFonts w:hint="default" w:ascii="Arial" w:hAnsi="Arial" w:cs="Arial"/>
          <w:bCs w:val="0"/>
          <w:szCs w:val="21"/>
          <w:vertAlign w:val="baseline"/>
        </w:rPr>
        <w:t>步骤1</w:t>
      </w:r>
      <w:r>
        <w:tab/>
      </w:r>
      <w:r>
        <w:fldChar w:fldCharType="begin"/>
      </w:r>
      <w:r>
        <w:instrText xml:space="preserve"> PAGEREF _Toc2044805239 \h </w:instrText>
      </w:r>
      <w:r>
        <w:fldChar w:fldCharType="separate"/>
      </w:r>
      <w:r>
        <w:t>15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_Toc860848932 </w:instrText>
      </w:r>
      <w:r>
        <w:rPr>
          <w:rFonts w:hint="default"/>
          <w:lang w:eastAsia="zh-Hans"/>
        </w:rPr>
        <w:fldChar w:fldCharType="separate"/>
      </w:r>
      <w:r>
        <w:rPr>
          <w:rFonts w:hint="default" w:ascii="Arial" w:hAnsi="Arial" w:cs="Arial"/>
          <w:bCs w:val="0"/>
          <w:szCs w:val="21"/>
          <w:vertAlign w:val="baseline"/>
        </w:rPr>
        <w:t>步骤2</w:t>
      </w:r>
      <w:r>
        <w:tab/>
      </w:r>
      <w:r>
        <w:fldChar w:fldCharType="begin"/>
      </w:r>
      <w:r>
        <w:instrText xml:space="preserve"> PAGEREF _Toc860848932 \h </w:instrText>
      </w:r>
      <w:r>
        <w:fldChar w:fldCharType="separate"/>
      </w:r>
      <w:r>
        <w:t>15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_Toc690670285 </w:instrText>
      </w:r>
      <w:r>
        <w:rPr>
          <w:rFonts w:hint="default"/>
          <w:lang w:eastAsia="zh-Hans"/>
        </w:rPr>
        <w:fldChar w:fldCharType="separate"/>
      </w:r>
      <w:r>
        <w:rPr>
          <w:rFonts w:hint="default" w:ascii="Arial" w:hAnsi="Arial" w:cs="Arial"/>
          <w:bCs w:val="0"/>
          <w:szCs w:val="21"/>
          <w:vertAlign w:val="baseline"/>
        </w:rPr>
        <w:t>步骤3</w:t>
      </w:r>
      <w:r>
        <w:tab/>
      </w:r>
      <w:r>
        <w:fldChar w:fldCharType="begin"/>
      </w:r>
      <w:r>
        <w:instrText xml:space="preserve"> PAGEREF _Toc690670285 \h </w:instrText>
      </w:r>
      <w:r>
        <w:fldChar w:fldCharType="separate"/>
      </w:r>
      <w:r>
        <w:t>15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_Toc946367960 </w:instrText>
      </w:r>
      <w:r>
        <w:rPr>
          <w:rFonts w:hint="default"/>
          <w:lang w:eastAsia="zh-Hans"/>
        </w:rPr>
        <w:fldChar w:fldCharType="separate"/>
      </w:r>
      <w:r>
        <w:rPr>
          <w:rFonts w:hint="default" w:ascii="Arial" w:hAnsi="Arial" w:cs="Arial"/>
          <w:bCs w:val="0"/>
          <w:szCs w:val="21"/>
          <w:vertAlign w:val="baseline"/>
        </w:rPr>
        <w:t>步骤4</w:t>
      </w:r>
      <w:r>
        <w:tab/>
      </w:r>
      <w:r>
        <w:fldChar w:fldCharType="begin"/>
      </w:r>
      <w:r>
        <w:instrText xml:space="preserve"> PAGEREF _Toc946367960 \h </w:instrText>
      </w:r>
      <w:r>
        <w:fldChar w:fldCharType="separate"/>
      </w:r>
      <w:r>
        <w:t>16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_Toc1342414038 </w:instrText>
      </w:r>
      <w:r>
        <w:rPr>
          <w:rFonts w:hint="default"/>
          <w:lang w:eastAsia="zh-Hans"/>
        </w:rPr>
        <w:fldChar w:fldCharType="separate"/>
      </w:r>
      <w:r>
        <w:rPr>
          <w:rFonts w:hint="default" w:ascii="Arial" w:hAnsi="Arial" w:cs="Arial"/>
          <w:bCs w:val="0"/>
          <w:szCs w:val="21"/>
          <w:vertAlign w:val="baseline"/>
        </w:rPr>
        <w:t>配置MySQL</w:t>
      </w:r>
      <w:r>
        <w:tab/>
      </w:r>
      <w:r>
        <w:fldChar w:fldCharType="begin"/>
      </w:r>
      <w:r>
        <w:instrText xml:space="preserve"> PAGEREF _Toc1342414038 \h </w:instrText>
      </w:r>
      <w:r>
        <w:fldChar w:fldCharType="separate"/>
      </w:r>
      <w:r>
        <w:t>17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_Toc489541284 </w:instrText>
      </w:r>
      <w:r>
        <w:rPr>
          <w:rFonts w:hint="default"/>
          <w:lang w:eastAsia="zh-Hans"/>
        </w:rPr>
        <w:fldChar w:fldCharType="separate"/>
      </w:r>
      <w:r>
        <w:rPr>
          <w:rFonts w:hint="default" w:ascii="Arial" w:hAnsi="Arial" w:cs="Arial"/>
          <w:bCs w:val="0"/>
          <w:szCs w:val="21"/>
          <w:vertAlign w:val="baseline"/>
        </w:rPr>
        <w:t>步骤1</w:t>
      </w:r>
      <w:r>
        <w:tab/>
      </w:r>
      <w:r>
        <w:fldChar w:fldCharType="begin"/>
      </w:r>
      <w:r>
        <w:instrText xml:space="preserve"> PAGEREF _Toc489541284 \h </w:instrText>
      </w:r>
      <w:r>
        <w:fldChar w:fldCharType="separate"/>
      </w:r>
      <w:r>
        <w:t>17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_Toc710508531 </w:instrText>
      </w:r>
      <w:r>
        <w:rPr>
          <w:rFonts w:hint="default"/>
          <w:lang w:eastAsia="zh-Hans"/>
        </w:rPr>
        <w:fldChar w:fldCharType="separate"/>
      </w:r>
      <w:r>
        <w:rPr>
          <w:rFonts w:hint="default" w:ascii="Arial" w:hAnsi="Arial" w:cs="Arial"/>
          <w:bCs w:val="0"/>
          <w:szCs w:val="21"/>
          <w:vertAlign w:val="baseline"/>
        </w:rPr>
        <w:t>步骤2</w:t>
      </w:r>
      <w:r>
        <w:tab/>
      </w:r>
      <w:r>
        <w:fldChar w:fldCharType="begin"/>
      </w:r>
      <w:r>
        <w:instrText xml:space="preserve"> PAGEREF _Toc710508531 \h </w:instrText>
      </w:r>
      <w:r>
        <w:fldChar w:fldCharType="separate"/>
      </w:r>
      <w:r>
        <w:t>18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_Toc1507803197 </w:instrText>
      </w:r>
      <w:r>
        <w:rPr>
          <w:rFonts w:hint="default"/>
          <w:lang w:eastAsia="zh-Hans"/>
        </w:rPr>
        <w:fldChar w:fldCharType="separate"/>
      </w:r>
      <w:r>
        <w:rPr>
          <w:rFonts w:hint="default" w:ascii="Arial" w:hAnsi="Arial" w:cs="Arial"/>
          <w:bCs w:val="0"/>
          <w:szCs w:val="21"/>
          <w:vertAlign w:val="baseline"/>
        </w:rPr>
        <w:t>步骤3</w:t>
      </w:r>
      <w:r>
        <w:tab/>
      </w:r>
      <w:r>
        <w:fldChar w:fldCharType="begin"/>
      </w:r>
      <w:r>
        <w:instrText xml:space="preserve"> PAGEREF _Toc1507803197 \h </w:instrText>
      </w:r>
      <w:r>
        <w:fldChar w:fldCharType="separate"/>
      </w:r>
      <w:r>
        <w:t>18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_Toc1341297379 </w:instrText>
      </w:r>
      <w:r>
        <w:rPr>
          <w:rFonts w:hint="default"/>
          <w:lang w:eastAsia="zh-Hans"/>
        </w:rPr>
        <w:fldChar w:fldCharType="separate"/>
      </w:r>
      <w:r>
        <w:rPr>
          <w:rFonts w:hint="default" w:ascii="Arial" w:hAnsi="Arial" w:cs="Arial"/>
          <w:bCs w:val="0"/>
          <w:szCs w:val="21"/>
          <w:vertAlign w:val="baseline"/>
        </w:rPr>
        <w:t>步骤4</w:t>
      </w:r>
      <w:r>
        <w:tab/>
      </w:r>
      <w:r>
        <w:fldChar w:fldCharType="begin"/>
      </w:r>
      <w:r>
        <w:instrText xml:space="preserve"> PAGEREF _Toc1341297379 \h </w:instrText>
      </w:r>
      <w:r>
        <w:fldChar w:fldCharType="separate"/>
      </w:r>
      <w:r>
        <w:t>19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_Toc1049206294 </w:instrText>
      </w:r>
      <w:r>
        <w:rPr>
          <w:rFonts w:hint="default"/>
          <w:lang w:eastAsia="zh-Hans"/>
        </w:rPr>
        <w:fldChar w:fldCharType="separate"/>
      </w:r>
      <w:r>
        <w:rPr>
          <w:rFonts w:hint="default" w:ascii="Arial" w:hAnsi="Arial" w:cs="Arial"/>
          <w:bCs w:val="0"/>
          <w:szCs w:val="21"/>
          <w:vertAlign w:val="baseline"/>
        </w:rPr>
        <w:t>步骤5</w:t>
      </w:r>
      <w:r>
        <w:tab/>
      </w:r>
      <w:r>
        <w:fldChar w:fldCharType="begin"/>
      </w:r>
      <w:r>
        <w:instrText xml:space="preserve"> PAGEREF _Toc1049206294 \h </w:instrText>
      </w:r>
      <w:r>
        <w:fldChar w:fldCharType="separate"/>
      </w:r>
      <w:r>
        <w:t>19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_Toc1021957741 </w:instrText>
      </w:r>
      <w:r>
        <w:rPr>
          <w:rFonts w:hint="default"/>
          <w:lang w:eastAsia="zh-Hans"/>
        </w:rPr>
        <w:fldChar w:fldCharType="separate"/>
      </w:r>
      <w:r>
        <w:rPr>
          <w:rFonts w:hint="default" w:ascii="Arial" w:hAnsi="Arial" w:cs="Arial"/>
          <w:bCs w:val="0"/>
          <w:szCs w:val="21"/>
          <w:vertAlign w:val="baseline"/>
        </w:rPr>
        <w:t>检测MySQL是否安装成功</w:t>
      </w:r>
      <w:r>
        <w:tab/>
      </w:r>
      <w:r>
        <w:fldChar w:fldCharType="begin"/>
      </w:r>
      <w:r>
        <w:instrText xml:space="preserve"> PAGEREF _Toc1021957741 \h </w:instrText>
      </w:r>
      <w:r>
        <w:fldChar w:fldCharType="separate"/>
      </w:r>
      <w:r>
        <w:t>20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\l _Toc469544281 </w:instrText>
      </w:r>
      <w:r>
        <w:rPr>
          <w:rFonts w:hint="default"/>
          <w:lang w:eastAsia="zh-Hans"/>
        </w:rPr>
        <w:fldChar w:fldCharType="separate"/>
      </w:r>
      <w:r>
        <w:rPr>
          <w:rFonts w:hint="default" w:ascii="Arial" w:hAnsi="Arial" w:cs="Arial"/>
          <w:bCs w:val="0"/>
          <w:szCs w:val="21"/>
          <w:vertAlign w:val="baseline"/>
        </w:rPr>
        <w:t>步骤1</w:t>
      </w:r>
      <w:r>
        <w:tab/>
      </w:r>
      <w:r>
        <w:fldChar w:fldCharType="begin"/>
      </w:r>
      <w:r>
        <w:instrText xml:space="preserve"> PAGEREF _Toc469544281 \h </w:instrText>
      </w:r>
      <w:r>
        <w:fldChar w:fldCharType="separate"/>
      </w:r>
      <w:r>
        <w:t>20</w:t>
      </w:r>
      <w:r>
        <w:fldChar w:fldCharType="end"/>
      </w:r>
      <w:r>
        <w:rPr>
          <w:rFonts w:hint="default"/>
          <w:lang w:eastAsia="zh-Hans"/>
        </w:rPr>
        <w:fldChar w:fldCharType="end"/>
      </w: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fldChar w:fldCharType="end"/>
      </w: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Style w:val="17"/>
          <w:rFonts w:hint="default"/>
          <w:lang w:eastAsia="zh-Hans"/>
        </w:rPr>
      </w:pPr>
      <w:r>
        <w:rPr>
          <w:rStyle w:val="17"/>
          <w:rFonts w:hint="default"/>
          <w:lang w:eastAsia="zh-Hans"/>
        </w:rPr>
        <w:br w:type="page"/>
      </w:r>
    </w:p>
    <w:p>
      <w:pPr>
        <w:rPr>
          <w:rFonts w:hint="default"/>
          <w:lang w:eastAsia="zh-Hans"/>
        </w:rPr>
      </w:pPr>
      <w:bookmarkStart w:id="1" w:name="_Toc136175507"/>
      <w:r>
        <w:rPr>
          <w:rStyle w:val="17"/>
          <w:rFonts w:hint="default"/>
          <w:lang w:eastAsia="zh-Hans"/>
        </w:rPr>
        <w:t xml:space="preserve">1 </w:t>
      </w:r>
      <w:r>
        <w:rPr>
          <w:rStyle w:val="17"/>
          <w:rFonts w:hint="eastAsia"/>
          <w:lang w:val="en-US" w:eastAsia="zh-Hans"/>
        </w:rPr>
        <w:t>安装系统</w:t>
      </w:r>
      <w:r>
        <w:rPr>
          <w:rStyle w:val="17"/>
          <w:rFonts w:hint="default"/>
          <w:lang w:eastAsia="zh-Hans"/>
        </w:rPr>
        <w:t xml:space="preserve"> </w:t>
      </w:r>
      <w:bookmarkEnd w:id="1"/>
      <w:r>
        <w:rPr>
          <w:rFonts w:hint="default"/>
          <w:lang w:eastAsia="zh-Hans"/>
        </w:rPr>
        <w:t xml:space="preserve"> , jre , tomcat , </w:t>
      </w:r>
      <w:r>
        <w:rPr>
          <w:rFonts w:hint="eastAsia"/>
          <w:lang w:val="en-US" w:eastAsia="zh-Hans"/>
        </w:rPr>
        <w:t>all</w:t>
      </w:r>
      <w:r>
        <w:rPr>
          <w:rFonts w:hint="default"/>
          <w:lang w:eastAsia="zh-Hans"/>
        </w:rPr>
        <w:t xml:space="preserve">inone  ,allinone </w:t>
      </w:r>
      <w:r>
        <w:rPr>
          <w:rFonts w:hint="eastAsia"/>
          <w:lang w:val="en-US" w:eastAsia="zh-Hans"/>
        </w:rPr>
        <w:t>解压后，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将</w:t>
      </w:r>
      <w:r>
        <w:rPr>
          <w:rFonts w:hint="default"/>
          <w:lang w:eastAsia="zh-Hans"/>
        </w:rPr>
        <w:t xml:space="preserve"> allinone </w:t>
      </w:r>
      <w:r>
        <w:rPr>
          <w:rFonts w:hint="eastAsia"/>
          <w:lang w:val="en-US" w:eastAsia="zh-Hans"/>
        </w:rPr>
        <w:t>改名为</w:t>
      </w:r>
      <w:r>
        <w:rPr>
          <w:rFonts w:hint="default"/>
          <w:lang w:eastAsia="zh-Hans"/>
        </w:rPr>
        <w:t>webapps ,</w:t>
      </w:r>
      <w:r>
        <w:rPr>
          <w:rFonts w:hint="eastAsia"/>
          <w:lang w:val="en-US" w:eastAsia="zh-Hans"/>
        </w:rPr>
        <w:t>再进入tomcat目录，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把原来的</w:t>
      </w:r>
      <w:r>
        <w:rPr>
          <w:rFonts w:hint="default"/>
          <w:lang w:eastAsia="zh-Hans"/>
        </w:rPr>
        <w:t xml:space="preserve">webapps </w:t>
      </w:r>
      <w:r>
        <w:rPr>
          <w:rFonts w:hint="eastAsia"/>
          <w:lang w:val="en-US" w:eastAsia="zh-Hans"/>
        </w:rPr>
        <w:t>目录删除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eastAsia="zh-Hans"/>
        </w:rPr>
        <w:t>，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把前面的</w:t>
      </w:r>
      <w:r>
        <w:rPr>
          <w:rFonts w:hint="default"/>
          <w:lang w:eastAsia="zh-Hans"/>
        </w:rPr>
        <w:t xml:space="preserve"> webapps</w:t>
      </w:r>
      <w:r>
        <w:rPr>
          <w:rFonts w:hint="eastAsia"/>
          <w:lang w:val="en-US" w:eastAsia="zh-Hans"/>
        </w:rPr>
        <w:t>复制到</w:t>
      </w:r>
      <w:r>
        <w:rPr>
          <w:rFonts w:hint="default"/>
          <w:lang w:eastAsia="zh-Hans"/>
        </w:rPr>
        <w:t xml:space="preserve">  </w:t>
      </w:r>
      <w:r>
        <w:rPr>
          <w:rFonts w:hint="eastAsia"/>
          <w:lang w:val="en-US" w:eastAsia="zh-Hans"/>
        </w:rPr>
        <w:t>tocmat目录</w:t>
      </w:r>
      <w:r>
        <w:rPr>
          <w:rFonts w:hint="default"/>
          <w:lang w:eastAsia="zh-Hans"/>
        </w:rPr>
        <w:t xml:space="preserve"> 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最终类似如下图所示目录结构：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189855" cy="3852545"/>
            <wp:effectExtent l="0" t="0" r="1714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lang w:val="en-US" w:eastAsia="zh-Hans"/>
        </w:rPr>
      </w:pPr>
      <w:bookmarkStart w:id="2" w:name="_Toc1631662094"/>
      <w:r>
        <w:rPr>
          <w:rStyle w:val="17"/>
          <w:rFonts w:hint="default"/>
          <w:lang w:eastAsia="zh-Hans"/>
        </w:rPr>
        <w:t xml:space="preserve">2 </w:t>
      </w:r>
      <w:r>
        <w:rPr>
          <w:rStyle w:val="17"/>
          <w:rFonts w:hint="eastAsia"/>
          <w:lang w:val="en-US" w:eastAsia="zh-Hans"/>
        </w:rPr>
        <w:t>安装</w:t>
      </w:r>
      <w:r>
        <w:rPr>
          <w:rStyle w:val="17"/>
          <w:rFonts w:hint="default"/>
          <w:lang w:eastAsia="zh-Hans"/>
        </w:rPr>
        <w:t>mysql</w:t>
      </w:r>
      <w:bookmarkEnd w:id="2"/>
      <w:r>
        <w:rPr>
          <w:rFonts w:hint="default"/>
          <w:lang w:eastAsia="zh-Hans"/>
        </w:rPr>
        <w:t xml:space="preserve">  , </w:t>
      </w:r>
      <w:r>
        <w:rPr>
          <w:rFonts w:hint="eastAsia"/>
          <w:lang w:val="en-US" w:eastAsia="zh-Hans"/>
        </w:rPr>
        <w:t>注意在初始化数据库时，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密码模式使用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传统模式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eastAsia="zh-Hans"/>
        </w:rPr>
        <w:t>，</w:t>
      </w:r>
      <w:r>
        <w:rPr>
          <w:rFonts w:hint="eastAsia"/>
          <w:lang w:val="en-US" w:eastAsia="zh-Hans"/>
        </w:rPr>
        <w:t>安装说明请参看附录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br w:type="page"/>
      </w: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</w:p>
    <w:p>
      <w:pPr>
        <w:rPr>
          <w:rFonts w:hint="default"/>
          <w:lang w:eastAsia="zh-Hans"/>
        </w:rPr>
      </w:pPr>
      <w:bookmarkStart w:id="3" w:name="_Toc2126125315"/>
      <w:r>
        <w:rPr>
          <w:rStyle w:val="17"/>
          <w:rFonts w:hint="default"/>
          <w:lang w:eastAsia="zh-Hans"/>
        </w:rPr>
        <w:t xml:space="preserve">3 </w:t>
      </w:r>
      <w:r>
        <w:rPr>
          <w:rStyle w:val="17"/>
          <w:rFonts w:hint="eastAsia"/>
          <w:lang w:val="en-US" w:eastAsia="zh-Hans"/>
        </w:rPr>
        <w:t>恢复数据库</w:t>
      </w:r>
      <w:bookmarkEnd w:id="3"/>
      <w:r>
        <w:rPr>
          <w:rFonts w:hint="default"/>
          <w:lang w:eastAsia="zh-Hans"/>
        </w:rPr>
        <w:t xml:space="preserve">  </w:t>
      </w:r>
      <w:r>
        <w:rPr>
          <w:rFonts w:hint="eastAsia"/>
          <w:lang w:val="en-US" w:eastAsia="zh-Hans"/>
        </w:rPr>
        <w:t>用</w:t>
      </w:r>
      <w:r>
        <w:rPr>
          <w:rFonts w:hint="default"/>
          <w:lang w:eastAsia="zh-Hans"/>
        </w:rPr>
        <w:t xml:space="preserve"> mysqlworkbench   </w:t>
      </w:r>
      <w:r>
        <w:rPr>
          <w:rFonts w:hint="eastAsia"/>
          <w:lang w:val="en-US" w:eastAsia="zh-Hans"/>
        </w:rPr>
        <w:t>先创建数据库</w:t>
      </w:r>
      <w:r>
        <w:rPr>
          <w:rFonts w:hint="default"/>
          <w:lang w:eastAsia="zh-Hans"/>
        </w:rPr>
        <w:t xml:space="preserve"> </w:t>
      </w:r>
    </w:p>
    <w:p>
      <w:pPr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 xml:space="preserve">  Create schema  , </w:t>
      </w:r>
      <w:r>
        <w:rPr>
          <w:rFonts w:hint="eastAsia"/>
          <w:lang w:val="en-US" w:eastAsia="zh-Hans"/>
        </w:rPr>
        <w:t>名称</w:t>
      </w:r>
      <w:r>
        <w:rPr>
          <w:rFonts w:hint="default"/>
          <w:lang w:eastAsia="zh-Hans"/>
        </w:rPr>
        <w:t xml:space="preserve">  maindb_archives , </w:t>
      </w:r>
      <w:r>
        <w:rPr>
          <w:rFonts w:hint="eastAsia"/>
          <w:lang w:val="en-US" w:eastAsia="zh-Hans"/>
        </w:rPr>
        <w:t>字符集选</w:t>
      </w:r>
      <w:r>
        <w:rPr>
          <w:rFonts w:hint="default"/>
          <w:lang w:eastAsia="zh-Hans"/>
        </w:rPr>
        <w:t xml:space="preserve">  utf8mb4 , </w:t>
      </w:r>
      <w:r>
        <w:rPr>
          <w:rFonts w:hint="eastAsia"/>
          <w:lang w:val="en-US" w:eastAsia="zh-Hans"/>
        </w:rPr>
        <w:t>排序默认。</w:t>
      </w:r>
    </w:p>
    <w:p/>
    <w:p>
      <w:r>
        <w:drawing>
          <wp:inline distT="0" distB="0" distL="114300" distR="114300">
            <wp:extent cx="2511425" cy="3117215"/>
            <wp:effectExtent l="0" t="0" r="317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4559300" cy="2243455"/>
            <wp:effectExtent l="0" t="0" r="1270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br w:type="page"/>
      </w:r>
    </w:p>
    <w:p>
      <w:pPr>
        <w:pStyle w:val="2"/>
        <w:bidi w:val="0"/>
        <w:rPr>
          <w:rFonts w:hint="default"/>
          <w:lang w:eastAsia="zh-Hans"/>
        </w:rPr>
      </w:pPr>
      <w:bookmarkStart w:id="4" w:name="_Toc1807766772"/>
      <w:r>
        <w:rPr>
          <w:rFonts w:hint="default"/>
          <w:lang w:eastAsia="zh-Hans"/>
        </w:rPr>
        <w:t xml:space="preserve">4  </w:t>
      </w:r>
      <w:r>
        <w:rPr>
          <w:rFonts w:hint="eastAsia"/>
          <w:lang w:val="en-US" w:eastAsia="zh-Hans"/>
        </w:rPr>
        <w:t>下载数据</w:t>
      </w:r>
      <w:bookmarkEnd w:id="4"/>
      <w:r>
        <w:rPr>
          <w:rFonts w:hint="default"/>
          <w:lang w:eastAsia="zh-Hans"/>
        </w:rPr>
        <w:t xml:space="preserve"> 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"https://download.wiccloud.cn/allInOne/%E5%87%AD%E8%AF%81%E5%BD%B1%E5%83%8F%E5%8C%96%E5%88%9D%E5%A7%8B%E5%BA%93%E5%A4%87%E4%BB%BDDump20221111.zip" </w:instrText>
      </w:r>
      <w:r>
        <w:rPr>
          <w:rFonts w:hint="default"/>
          <w:lang w:eastAsia="zh-Hans"/>
        </w:rPr>
        <w:fldChar w:fldCharType="separate"/>
      </w:r>
      <w:r>
        <w:rPr>
          <w:rStyle w:val="15"/>
          <w:rFonts w:hint="default"/>
          <w:lang w:eastAsia="zh-Hans"/>
        </w:rPr>
        <w:t>https://download.wiccloud.cn/allInOne/%E5%87%AD%E8%AF%81%E5%BD%B1%E5%83%8F%E5%8C%96%E5%88%9D%E5%A7%8B%E5%BA%93%E5%A4%87%E4%BB%BDDump20221111.zip</w:t>
      </w:r>
      <w:r>
        <w:rPr>
          <w:rFonts w:hint="default"/>
          <w:lang w:eastAsia="zh-Hans"/>
        </w:rPr>
        <w:fldChar w:fldCharType="end"/>
      </w:r>
      <w:r>
        <w:rPr>
          <w:rFonts w:hint="default"/>
          <w:lang w:eastAsia="zh-Hans"/>
        </w:rPr>
        <w:t xml:space="preserve"> </w:t>
      </w:r>
    </w:p>
    <w:p>
      <w:pPr>
        <w:rPr>
          <w:rFonts w:hint="default"/>
          <w:lang w:eastAsia="zh-Hans"/>
        </w:rPr>
      </w:pP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解压后用</w:t>
      </w:r>
      <w:r>
        <w:rPr>
          <w:rFonts w:hint="default"/>
          <w:lang w:eastAsia="zh-Hans"/>
        </w:rPr>
        <w:t xml:space="preserve"> mysqlworkbench  </w:t>
      </w:r>
      <w:r>
        <w:rPr>
          <w:rFonts w:hint="eastAsia"/>
          <w:lang w:val="en-US" w:eastAsia="zh-Hans"/>
        </w:rPr>
        <w:t>用import 导入</w:t>
      </w:r>
    </w:p>
    <w:p>
      <w:pPr>
        <w:rPr>
          <w:rFonts w:hint="eastAsia"/>
          <w:lang w:val="en-US" w:eastAsia="zh-Hans"/>
        </w:rPr>
      </w:pPr>
    </w:p>
    <w:p>
      <w:pPr>
        <w:rPr>
          <w:rFonts w:hint="default"/>
          <w:lang w:eastAsia="zh-Hans"/>
        </w:rPr>
      </w:pPr>
      <w:r>
        <w:drawing>
          <wp:inline distT="0" distB="0" distL="114300" distR="114300">
            <wp:extent cx="4025265" cy="4428490"/>
            <wp:effectExtent l="0" t="0" r="1333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5265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br w:type="page"/>
      </w:r>
    </w:p>
    <w:p>
      <w:pPr>
        <w:rPr>
          <w:rFonts w:hint="eastAsia"/>
          <w:lang w:val="en-US" w:eastAsia="zh-Hans"/>
        </w:rPr>
      </w:pPr>
    </w:p>
    <w:p>
      <w:pPr>
        <w:pStyle w:val="2"/>
        <w:bidi w:val="0"/>
        <w:rPr>
          <w:rFonts w:hint="eastAsia"/>
          <w:lang w:val="en-US" w:eastAsia="zh-Hans"/>
        </w:rPr>
      </w:pPr>
      <w:bookmarkStart w:id="5" w:name="_Toc537499248"/>
      <w:r>
        <w:rPr>
          <w:rFonts w:hint="default"/>
          <w:lang w:eastAsia="zh-Hans"/>
        </w:rPr>
        <w:t xml:space="preserve">5 </w:t>
      </w:r>
      <w:r>
        <w:rPr>
          <w:rFonts w:hint="eastAsia"/>
          <w:lang w:val="en-US" w:eastAsia="zh-Hans"/>
        </w:rPr>
        <w:t>配置Tomcat</w:t>
      </w:r>
      <w:bookmarkEnd w:id="5"/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t xml:space="preserve">   5.1  </w:t>
      </w:r>
      <w:r>
        <w:rPr>
          <w:rFonts w:hint="eastAsia"/>
          <w:lang w:val="en-US" w:eastAsia="zh-Hans"/>
        </w:rPr>
        <w:t>将</w:t>
      </w:r>
      <w:r>
        <w:rPr>
          <w:rFonts w:hint="default"/>
          <w:lang w:eastAsia="zh-Hans"/>
        </w:rPr>
        <w:t>{tomcat安装目录}/webapps/shared/catalina.properties 文件覆盖到  {tomcat安装目录}/conf/ 下</w:t>
      </w:r>
    </w:p>
    <w:p>
      <w:pPr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 xml:space="preserve">   5.2  </w:t>
      </w:r>
      <w:r>
        <w:rPr>
          <w:rFonts w:hint="eastAsia"/>
          <w:lang w:val="en-US" w:eastAsia="zh-Hans"/>
        </w:rPr>
        <w:t>运行</w:t>
      </w:r>
      <w:r>
        <w:rPr>
          <w:rFonts w:hint="default"/>
          <w:lang w:eastAsia="zh-Hans"/>
        </w:rPr>
        <w:t xml:space="preserve">  {tomcat安装目录}bin/tomcatw.exe ,</w:t>
      </w:r>
      <w:r>
        <w:rPr>
          <w:rFonts w:hint="eastAsia"/>
          <w:lang w:val="en-US" w:eastAsia="zh-Hans"/>
        </w:rPr>
        <w:t>修改设置：</w:t>
      </w:r>
    </w:p>
    <w:p>
      <w:r>
        <w:drawing>
          <wp:inline distT="0" distB="0" distL="114300" distR="114300">
            <wp:extent cx="3093085" cy="3181350"/>
            <wp:effectExtent l="0" t="0" r="5715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主要设置有：</w:t>
      </w:r>
    </w:p>
    <w:p>
      <w:pPr>
        <w:rPr>
          <w:rFonts w:hint="default"/>
          <w:lang w:val="en-US" w:eastAsia="zh-Hans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/>
          <w:lang w:val="en-US" w:eastAsia="zh-Hans"/>
        </w:rPr>
        <w:t>-DAPP_HOST=</w:t>
      </w:r>
      <w:r>
        <w:rPr>
          <w:rFonts w:hint="eastAsia"/>
          <w:highlight w:val="green"/>
          <w:lang w:val="en-US" w:eastAsia="zh-Hans"/>
        </w:rPr>
        <w:t>本机的IP地址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color w:val="92D050"/>
          <w:lang w:val="en-US" w:eastAsia="zh-CN"/>
        </w:rPr>
        <w:t>请将服务器的IP设置成静态IP地址，并在此设置</w:t>
      </w:r>
    </w:p>
    <w:p>
      <w:pPr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-DAPP_PORT=8080</w:t>
      </w:r>
    </w:p>
    <w:p>
      <w:pPr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-Dfile.encoding=UTF-8</w:t>
      </w:r>
    </w:p>
    <w:p>
      <w:pPr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-XX:MaxPermSize=256M</w:t>
      </w:r>
    </w:p>
    <w:p>
      <w:pPr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-XX:MaxNewSize=256M</w:t>
      </w:r>
    </w:p>
    <w:p>
      <w:pPr>
        <w:rPr>
          <w:rFonts w:hint="default"/>
          <w:lang w:val="en-US" w:eastAsia="zh-Hans"/>
        </w:rPr>
      </w:pP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br w:type="page"/>
      </w:r>
    </w:p>
    <w:p>
      <w:pPr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 xml:space="preserve">5.3 </w:t>
      </w:r>
      <w:r>
        <w:rPr>
          <w:rFonts w:hint="eastAsia"/>
          <w:lang w:val="en-US" w:eastAsia="zh-Hans"/>
        </w:rPr>
        <w:t>内存设置：</w:t>
      </w:r>
    </w:p>
    <w:p>
      <w:r>
        <w:drawing>
          <wp:inline distT="0" distB="0" distL="114300" distR="114300">
            <wp:extent cx="3367405" cy="3398520"/>
            <wp:effectExtent l="0" t="0" r="1079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740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Hans"/>
        </w:rPr>
      </w:pP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t xml:space="preserve">5.4 </w:t>
      </w:r>
      <w:r>
        <w:rPr>
          <w:rFonts w:hint="eastAsia"/>
          <w:lang w:val="en-US" w:eastAsia="zh-Hans"/>
        </w:rPr>
        <w:t>修改</w:t>
      </w:r>
      <w:r>
        <w:rPr>
          <w:rFonts w:hint="default"/>
          <w:lang w:eastAsia="zh-Hans"/>
        </w:rPr>
        <w:t xml:space="preserve">  conf/server.xml </w:t>
      </w: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r>
        <w:rPr>
          <w:rFonts w:hint="default"/>
          <w:lang w:eastAsia="zh-Hans"/>
        </w:rPr>
        <w:t xml:space="preserve"> </w:t>
      </w:r>
      <w:r>
        <w:drawing>
          <wp:inline distT="0" distB="0" distL="114300" distR="114300">
            <wp:extent cx="5272405" cy="2108835"/>
            <wp:effectExtent l="0" t="0" r="10795" b="247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color w:val="FF0000"/>
          <w:highlight w:val="yellow"/>
          <w:lang w:eastAsia="zh-Hans"/>
        </w:rPr>
      </w:pPr>
      <w:r>
        <w:rPr>
          <w:rFonts w:hint="default"/>
          <w:color w:val="FF0000"/>
          <w:highlight w:val="yellow"/>
          <w:lang w:eastAsia="zh-Hans"/>
        </w:rPr>
        <w:t xml:space="preserve">URIEncoding="UTF-8"   maxPostSize="-1"   maxParameterCount="-1" </w:t>
      </w:r>
    </w:p>
    <w:p>
      <w:pPr>
        <w:rPr>
          <w:rFonts w:hint="default"/>
          <w:lang w:eastAsia="zh-Hans"/>
        </w:rPr>
      </w:pPr>
    </w:p>
    <w:p>
      <w:pPr>
        <w:bidi w:val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增加上面三个设置到</w:t>
      </w:r>
      <w:r>
        <w:rPr>
          <w:rFonts w:hint="default"/>
          <w:lang w:eastAsia="zh-Hans"/>
        </w:rPr>
        <w:t xml:space="preserve"> &lt;Connector </w:t>
      </w:r>
      <w:r>
        <w:rPr>
          <w:rFonts w:hint="eastAsia"/>
          <w:lang w:val="en-US" w:eastAsia="zh-Hans"/>
        </w:rPr>
        <w:t>中</w:t>
      </w:r>
    </w:p>
    <w:p>
      <w:pPr>
        <w:rPr>
          <w:rStyle w:val="17"/>
          <w:rFonts w:hint="default"/>
          <w:lang w:eastAsia="zh-Hans"/>
        </w:rPr>
      </w:pPr>
    </w:p>
    <w:p>
      <w:pPr>
        <w:rPr>
          <w:rStyle w:val="17"/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  <w:bookmarkStart w:id="6" w:name="_Toc1433641854"/>
      <w:r>
        <w:rPr>
          <w:rStyle w:val="17"/>
          <w:rFonts w:hint="default"/>
          <w:lang w:eastAsia="zh-Hans"/>
        </w:rPr>
        <w:t xml:space="preserve">6 </w:t>
      </w:r>
      <w:r>
        <w:rPr>
          <w:rStyle w:val="17"/>
          <w:rFonts w:hint="eastAsia"/>
          <w:lang w:val="en-US" w:eastAsia="zh-Hans"/>
        </w:rPr>
        <w:t>重启服务</w:t>
      </w:r>
      <w:bookmarkEnd w:id="6"/>
      <w:r>
        <w:rPr>
          <w:rFonts w:hint="default"/>
          <w:lang w:eastAsia="zh-Hans"/>
        </w:rPr>
        <w:t xml:space="preserve"> </w:t>
      </w:r>
      <w:r>
        <w:rPr>
          <w:rFonts w:hint="eastAsia"/>
          <w:lang w:eastAsia="zh-Hans"/>
        </w:rPr>
        <w:t>，</w:t>
      </w:r>
      <w:r>
        <w:rPr>
          <w:rFonts w:hint="default"/>
          <w:lang w:eastAsia="zh-Hans"/>
        </w:rPr>
        <w:t xml:space="preserve"> </w:t>
      </w:r>
    </w:p>
    <w:p>
      <w:pPr>
        <w:rPr>
          <w:rFonts w:hint="default"/>
          <w:lang w:eastAsia="zh-Hans"/>
        </w:rPr>
      </w:pP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配置数据库</w:t>
      </w:r>
    </w:p>
    <w:p>
      <w:pPr>
        <w:rPr>
          <w:rFonts w:hint="eastAsia"/>
          <w:lang w:val="en-US" w:eastAsia="zh-Hans"/>
        </w:rPr>
      </w:pP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br w:type="page"/>
      </w:r>
    </w:p>
    <w:p>
      <w:pPr>
        <w:pStyle w:val="2"/>
        <w:bidi w:val="0"/>
        <w:rPr>
          <w:rFonts w:hint="default"/>
          <w:lang w:eastAsia="zh-Hans"/>
        </w:rPr>
      </w:pPr>
      <w:bookmarkStart w:id="7" w:name="_Toc452120838"/>
      <w:r>
        <w:rPr>
          <w:rFonts w:hint="default"/>
          <w:lang w:eastAsia="zh-Hans"/>
        </w:rPr>
        <w:t xml:space="preserve">7  </w:t>
      </w:r>
      <w:r>
        <w:rPr>
          <w:rFonts w:hint="eastAsia"/>
          <w:lang w:val="en-US" w:eastAsia="zh-Hans"/>
        </w:rPr>
        <w:t>更改帐套名称</w:t>
      </w:r>
      <w:bookmarkEnd w:id="7"/>
      <w:r>
        <w:rPr>
          <w:rFonts w:hint="default"/>
          <w:lang w:eastAsia="zh-Hans"/>
        </w:rPr>
        <w:t xml:space="preserve"> </w:t>
      </w:r>
    </w:p>
    <w:p>
      <w:pPr>
        <w:rPr>
          <w:rFonts w:hint="default"/>
          <w:lang w:eastAsia="zh-Hans"/>
        </w:rPr>
      </w:pPr>
    </w:p>
    <w:p>
      <w:pPr>
        <w:pStyle w:val="8"/>
        <w:bidi w:val="0"/>
        <w:rPr>
          <w:rFonts w:hint="default"/>
          <w:lang w:eastAsia="zh-Hans"/>
        </w:rPr>
      </w:pPr>
      <w:r>
        <w:drawing>
          <wp:inline distT="0" distB="0" distL="114300" distR="114300">
            <wp:extent cx="5210810" cy="3075305"/>
            <wp:effectExtent l="0" t="0" r="21590" b="23495"/>
            <wp:docPr id="5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bidi w:val="0"/>
      </w:pPr>
      <w:r>
        <w:drawing>
          <wp:inline distT="0" distB="0" distL="114300" distR="114300">
            <wp:extent cx="4942205" cy="3463925"/>
            <wp:effectExtent l="0" t="0" r="10795" b="15875"/>
            <wp:docPr id="5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bidi w:val="0"/>
      </w:pPr>
    </w:p>
    <w:p>
      <w:pPr>
        <w:pStyle w:val="9"/>
        <w:bidi w:val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修改名称，简称为合适的名称</w:t>
      </w:r>
      <w:r>
        <w:rPr>
          <w:rFonts w:hint="default"/>
          <w:lang w:eastAsia="zh-Hans"/>
        </w:rPr>
        <w:t xml:space="preserve"> </w:t>
      </w:r>
    </w:p>
    <w:p>
      <w:pPr>
        <w:pStyle w:val="9"/>
        <w:bidi w:val="0"/>
        <w:rPr>
          <w:rFonts w:hint="default"/>
          <w:lang w:eastAsia="zh-Hans"/>
        </w:rPr>
      </w:pPr>
      <w:r>
        <w:rPr>
          <w:rFonts w:hint="default"/>
          <w:lang w:eastAsia="zh-Hans"/>
        </w:rPr>
        <w:br w:type="page"/>
      </w: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pStyle w:val="2"/>
        <w:bidi w:val="0"/>
        <w:rPr>
          <w:rFonts w:hint="eastAsia"/>
          <w:lang w:val="en-US" w:eastAsia="zh-Hans"/>
        </w:rPr>
      </w:pPr>
      <w:bookmarkStart w:id="8" w:name="_Toc997781180"/>
      <w:r>
        <w:rPr>
          <w:rFonts w:hint="default"/>
          <w:lang w:eastAsia="zh-Hans"/>
        </w:rPr>
        <w:t xml:space="preserve">8 </w:t>
      </w:r>
      <w:r>
        <w:rPr>
          <w:rFonts w:hint="eastAsia"/>
          <w:lang w:val="en-US" w:eastAsia="zh-Hans"/>
        </w:rPr>
        <w:t>导入更新包</w:t>
      </w:r>
      <w:bookmarkEnd w:id="8"/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到</w:t>
      </w:r>
      <w:r>
        <w:rPr>
          <w:rFonts w:hint="default"/>
          <w:lang w:eastAsia="zh-Hans"/>
        </w:rPr>
        <w:t xml:space="preserve">  </w:t>
      </w: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"https://download.wiccloud.cn/%E5%87%AD%E8%AF%81%E5%BD%B1%E5%83%8F%E7%B3%BB%E7%BB%9F/" </w:instrText>
      </w:r>
      <w:r>
        <w:rPr>
          <w:rFonts w:hint="default"/>
          <w:lang w:eastAsia="zh-Hans"/>
        </w:rPr>
        <w:fldChar w:fldCharType="separate"/>
      </w:r>
      <w:r>
        <w:rPr>
          <w:rStyle w:val="15"/>
          <w:rFonts w:hint="default"/>
          <w:lang w:eastAsia="zh-Hans"/>
        </w:rPr>
        <w:t>https://download.wiccloud.cn/%E5%87%AD%E8%AF%81%E5%BD%B1%E5%83%8F%E7%B3%BB%E7%BB%9F/</w:t>
      </w:r>
      <w:r>
        <w:rPr>
          <w:rFonts w:hint="default"/>
          <w:lang w:eastAsia="zh-Hans"/>
        </w:rPr>
        <w:fldChar w:fldCharType="end"/>
      </w:r>
      <w:r>
        <w:rPr>
          <w:rFonts w:hint="default"/>
          <w:lang w:eastAsia="zh-Hans"/>
        </w:rPr>
        <w:t xml:space="preserve">   </w:t>
      </w:r>
      <w:r>
        <w:rPr>
          <w:rFonts w:hint="eastAsia"/>
          <w:lang w:val="en-US" w:eastAsia="zh-Hans"/>
        </w:rPr>
        <w:t>下载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名为</w:t>
      </w:r>
      <w:r>
        <w:rPr>
          <w:rFonts w:hint="default"/>
          <w:lang w:eastAsia="zh-Hans"/>
        </w:rPr>
        <w:t xml:space="preserve">    </w:t>
      </w:r>
      <w:r>
        <w:rPr>
          <w:rFonts w:hint="eastAsia"/>
          <w:lang w:val="en-US" w:eastAsia="zh-Hans"/>
        </w:rPr>
        <w:t>凭证影像功能包</w:t>
      </w:r>
      <w:r>
        <w:rPr>
          <w:rFonts w:hint="default"/>
          <w:lang w:eastAsia="zh-Hans"/>
        </w:rPr>
        <w:t xml:space="preserve">-xxxxxxxx.db </w:t>
      </w:r>
      <w:r>
        <w:rPr>
          <w:rFonts w:hint="eastAsia"/>
          <w:lang w:val="en-US" w:eastAsia="zh-Hans"/>
        </w:rPr>
        <w:t>的文件，找到最新的一个下载，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并登录系统，进入后台管理，通过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功能包上传功能导入它。</w:t>
      </w:r>
    </w:p>
    <w:p>
      <w:pPr>
        <w:rPr>
          <w:rFonts w:hint="default"/>
          <w:lang w:val="en-US" w:eastAsia="zh-Hans"/>
        </w:rPr>
      </w:pPr>
    </w:p>
    <w:p>
      <w:pPr>
        <w:rPr>
          <w:rFonts w:hint="default"/>
          <w:lang w:val="en-US" w:eastAsia="zh-Hans"/>
        </w:rPr>
      </w:pPr>
    </w:p>
    <w:p>
      <w:pPr>
        <w:pStyle w:val="2"/>
        <w:bidi w:val="0"/>
        <w:rPr>
          <w:rFonts w:hint="eastAsia"/>
          <w:lang w:val="en-US" w:eastAsia="zh-Hans"/>
        </w:rPr>
      </w:pPr>
      <w:bookmarkStart w:id="9" w:name="_Toc8492837"/>
      <w:r>
        <w:rPr>
          <w:rFonts w:hint="default"/>
          <w:lang w:eastAsia="zh-Hans"/>
        </w:rPr>
        <w:t xml:space="preserve">9 </w:t>
      </w:r>
      <w:r>
        <w:rPr>
          <w:rFonts w:hint="eastAsia"/>
          <w:lang w:val="en-US" w:eastAsia="zh-Hans"/>
        </w:rPr>
        <w:t>客户端安装</w:t>
      </w:r>
      <w:bookmarkEnd w:id="9"/>
    </w:p>
    <w:p>
      <w:pPr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下载客户端程序，用于将扫描所得的影像文件的上传及归档</w:t>
      </w:r>
    </w:p>
    <w:p>
      <w:pPr>
        <w:rPr>
          <w:rFonts w:hint="default"/>
          <w:lang w:val="en-US" w:eastAsia="zh-Hans"/>
        </w:rPr>
      </w:pPr>
    </w:p>
    <w:p>
      <w:pPr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fldChar w:fldCharType="begin"/>
      </w:r>
      <w:r>
        <w:rPr>
          <w:rFonts w:hint="default"/>
          <w:lang w:val="en-US" w:eastAsia="zh-Hans"/>
        </w:rPr>
        <w:instrText xml:space="preserve"> HYPERLINK "https://download.wiccloud.cn/%E5%87%AD%E8%AF%81%E5%BD%B1%E5%83%8F%E7%B3%BB%E7%BB%9F/%E5%87%AD%E8%AF%81%E6%95%B0%E5%AD%97%E5%8C%96%20Setup%201.0.9.exe" </w:instrText>
      </w:r>
      <w:r>
        <w:rPr>
          <w:rFonts w:hint="default"/>
          <w:lang w:val="en-US" w:eastAsia="zh-Hans"/>
        </w:rPr>
        <w:fldChar w:fldCharType="separate"/>
      </w:r>
      <w:r>
        <w:rPr>
          <w:rStyle w:val="15"/>
          <w:rFonts w:hint="default"/>
          <w:lang w:val="en-US" w:eastAsia="zh-Hans"/>
        </w:rPr>
        <w:t>https://download.wiccloud.cn/%E5%87%AD%E8%AF%81%E5%BD%B1%E5%83%8F%E7%B3%BB%E7%BB%9F/%E5%87%AD%E8%AF%81%E6%95%B0%E5%AD%97%E5%8C%96%20Setup%201.0.9.exe</w:t>
      </w:r>
      <w:r>
        <w:rPr>
          <w:rFonts w:hint="default"/>
          <w:lang w:val="en-US" w:eastAsia="zh-Hans"/>
        </w:rPr>
        <w:fldChar w:fldCharType="end"/>
      </w:r>
    </w:p>
    <w:p>
      <w:pPr>
        <w:rPr>
          <w:rFonts w:hint="default"/>
          <w:lang w:val="en-US" w:eastAsia="zh-Hans"/>
        </w:rPr>
      </w:pPr>
    </w:p>
    <w:p>
      <w:pPr>
        <w:rPr>
          <w:rFonts w:hint="default"/>
          <w:lang w:val="en-US" w:eastAsia="zh-Hans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10" w:name="_Toc1005190757"/>
      <w:r>
        <w:rPr>
          <w:rFonts w:hint="eastAsia"/>
          <w:lang w:val="en-US" w:eastAsia="zh-CN"/>
        </w:rPr>
        <w:t>10 安装完成后的测试</w:t>
      </w:r>
      <w:bookmarkEnd w:id="10"/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安装好相应的扫描软件，确保有正常扫描或拍照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使用客户端登录系统，并上传图片 ，验证是否能够成功上传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做一次归档操作，至少归档一张凭证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对凭证做校对，生成PDF，查看PDF是否正常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做一次凭证调阅，验证能否打包下载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eastAsia="zh-Hans"/>
        </w:rPr>
        <w:br w:type="page"/>
      </w:r>
    </w:p>
    <w:p>
      <w:pPr>
        <w:pStyle w:val="2"/>
        <w:bidi w:val="0"/>
        <w:rPr>
          <w:rFonts w:hint="eastAsia"/>
          <w:lang w:val="en-US" w:eastAsia="zh-Hans"/>
        </w:rPr>
      </w:pPr>
      <w:bookmarkStart w:id="11" w:name="_Toc2134685597"/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1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可能碰到的问题</w:t>
      </w:r>
      <w:bookmarkEnd w:id="11"/>
    </w:p>
    <w:p>
      <w:pPr>
        <w:rPr>
          <w:rFonts w:hint="eastAsia"/>
          <w:lang w:val="en-US" w:eastAsia="zh-Hans"/>
        </w:rPr>
      </w:pPr>
    </w:p>
    <w:p>
      <w:pPr>
        <w:pStyle w:val="3"/>
        <w:bidi w:val="0"/>
        <w:rPr>
          <w:rFonts w:hint="default"/>
          <w:lang w:eastAsia="zh-Hans"/>
        </w:rPr>
      </w:pPr>
      <w:bookmarkStart w:id="12" w:name="_Toc1799021997"/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1</w:t>
      </w:r>
      <w:r>
        <w:rPr>
          <w:rFonts w:hint="default"/>
          <w:lang w:eastAsia="zh-Hans"/>
        </w:rPr>
        <w:t xml:space="preserve">.1 </w:t>
      </w:r>
      <w:r>
        <w:rPr>
          <w:rFonts w:hint="eastAsia"/>
          <w:lang w:val="en-US" w:eastAsia="zh-Hans"/>
        </w:rPr>
        <w:t>客户端无法正常上传图片</w:t>
      </w:r>
      <w:bookmarkEnd w:id="12"/>
      <w:r>
        <w:rPr>
          <w:rFonts w:hint="default"/>
          <w:lang w:eastAsia="zh-Hans"/>
        </w:rPr>
        <w:t xml:space="preserve"> 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通常是由于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没有配置</w:t>
      </w:r>
      <w:r>
        <w:rPr>
          <w:rFonts w:hint="default"/>
          <w:lang w:eastAsia="zh-Hans"/>
        </w:rPr>
        <w:t xml:space="preserve">   -DAPP_HOST=</w:t>
      </w:r>
      <w:r>
        <w:rPr>
          <w:rFonts w:hint="eastAsia"/>
          <w:lang w:val="en-US" w:eastAsia="zh-Hans"/>
        </w:rPr>
        <w:t>服务器IP地址</w:t>
      </w:r>
      <w:r>
        <w:rPr>
          <w:rFonts w:hint="default"/>
          <w:lang w:eastAsia="zh-Hans"/>
        </w:rPr>
        <w:t xml:space="preserve">  </w:t>
      </w:r>
      <w:r>
        <w:rPr>
          <w:rFonts w:hint="eastAsia"/>
          <w:lang w:val="en-US" w:eastAsia="zh-Hans"/>
        </w:rPr>
        <w:t>所致。</w:t>
      </w:r>
    </w:p>
    <w:p>
      <w:pPr>
        <w:rPr>
          <w:rFonts w:hint="eastAsia"/>
          <w:lang w:val="en-US" w:eastAsia="zh-Hans"/>
        </w:rPr>
      </w:pPr>
    </w:p>
    <w:p>
      <w:pPr>
        <w:pStyle w:val="3"/>
        <w:bidi w:val="0"/>
        <w:rPr>
          <w:rFonts w:hint="eastAsia"/>
          <w:lang w:val="en-US" w:eastAsia="zh-Hans"/>
        </w:rPr>
      </w:pPr>
      <w:bookmarkStart w:id="13" w:name="_Toc1740437466"/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1</w:t>
      </w:r>
      <w:r>
        <w:rPr>
          <w:rFonts w:hint="default"/>
          <w:lang w:eastAsia="zh-Hans"/>
        </w:rPr>
        <w:t xml:space="preserve">.2 </w:t>
      </w:r>
      <w:r>
        <w:rPr>
          <w:rFonts w:hint="eastAsia"/>
          <w:lang w:val="en-US" w:eastAsia="zh-Hans"/>
        </w:rPr>
        <w:t>较大的图片无法上传</w:t>
      </w:r>
      <w:bookmarkEnd w:id="13"/>
    </w:p>
    <w:p>
      <w:pPr>
        <w:rPr>
          <w:rFonts w:hint="eastAsia"/>
          <w:lang w:val="en-US" w:eastAsia="zh-Hans"/>
        </w:rPr>
      </w:pPr>
    </w:p>
    <w:p>
      <w:pPr>
        <w:rPr>
          <w:rFonts w:hint="default"/>
          <w:color w:val="FF0000"/>
          <w:highlight w:val="yellow"/>
          <w:lang w:eastAsia="zh-Hans"/>
        </w:rPr>
      </w:pPr>
      <w:r>
        <w:rPr>
          <w:rFonts w:hint="default"/>
          <w:lang w:eastAsia="zh-Hans"/>
        </w:rPr>
        <w:t>Server.xml</w:t>
      </w:r>
      <w:r>
        <w:rPr>
          <w:rFonts w:hint="eastAsia"/>
          <w:lang w:val="en-US" w:eastAsia="zh-Hans"/>
        </w:rPr>
        <w:t>中没有加上</w:t>
      </w:r>
      <w:r>
        <w:rPr>
          <w:rFonts w:hint="default"/>
          <w:lang w:eastAsia="zh-Hans"/>
        </w:rPr>
        <w:t xml:space="preserve"> </w:t>
      </w:r>
      <w:r>
        <w:rPr>
          <w:rFonts w:hint="default"/>
          <w:color w:val="FF0000"/>
          <w:highlight w:val="yellow"/>
          <w:lang w:eastAsia="zh-Hans"/>
        </w:rPr>
        <w:t xml:space="preserve"> maxPostSize="-1" </w:t>
      </w:r>
    </w:p>
    <w:p>
      <w:pPr>
        <w:rPr>
          <w:rFonts w:hint="default"/>
          <w:color w:val="FF0000"/>
          <w:highlight w:val="yellow"/>
          <w:lang w:eastAsia="zh-Hans"/>
        </w:rPr>
      </w:pPr>
    </w:p>
    <w:p>
      <w:pPr>
        <w:pStyle w:val="3"/>
        <w:bidi w:val="0"/>
        <w:rPr>
          <w:rFonts w:hint="eastAsia"/>
          <w:lang w:val="en-US" w:eastAsia="zh-Hans"/>
        </w:rPr>
      </w:pPr>
      <w:bookmarkStart w:id="14" w:name="_Toc657735275"/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1</w:t>
      </w:r>
      <w:r>
        <w:rPr>
          <w:rFonts w:hint="default"/>
          <w:lang w:eastAsia="zh-Hans"/>
        </w:rPr>
        <w:t xml:space="preserve">.3 </w:t>
      </w:r>
      <w:r>
        <w:rPr>
          <w:rFonts w:hint="eastAsia"/>
          <w:lang w:val="en-US" w:eastAsia="zh-Hans"/>
        </w:rPr>
        <w:t>客户端程序白屏</w:t>
      </w:r>
      <w:bookmarkEnd w:id="14"/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服务器无法访问时，会出现白屏。可以直接用浏览器访问一下服务，看能否正常访问。</w:t>
      </w:r>
      <w:r>
        <w:rPr>
          <w:rFonts w:hint="default"/>
          <w:lang w:eastAsia="zh-Hans"/>
        </w:rPr>
        <w:t xml:space="preserve"> 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删除</w:t>
      </w:r>
      <w:r>
        <w:rPr>
          <w:rFonts w:hint="default"/>
          <w:lang w:eastAsia="zh-Hans"/>
        </w:rPr>
        <w:t xml:space="preserve"> c:/home.txt </w:t>
      </w:r>
      <w:r>
        <w:rPr>
          <w:rFonts w:hint="eastAsia"/>
          <w:lang w:val="en-US" w:eastAsia="zh-Hans"/>
        </w:rPr>
        <w:t>文件，重新运行客户端程序，可以重新输入服务器地址后再登录</w:t>
      </w:r>
    </w:p>
    <w:p>
      <w:pPr>
        <w:rPr>
          <w:rFonts w:hint="eastAsia"/>
          <w:lang w:val="en-US" w:eastAsia="zh-Hans"/>
        </w:rPr>
      </w:pPr>
    </w:p>
    <w:p>
      <w:pPr>
        <w:rPr>
          <w:rFonts w:hint="default"/>
          <w:lang w:val="en-US" w:eastAsia="zh-Hans"/>
        </w:rPr>
      </w:pPr>
    </w:p>
    <w:p>
      <w:pPr>
        <w:rPr>
          <w:rFonts w:hint="default"/>
          <w:lang w:val="en-US" w:eastAsia="zh-Hans"/>
        </w:rPr>
      </w:pP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br w:type="page"/>
      </w:r>
    </w:p>
    <w:p>
      <w:pPr>
        <w:pStyle w:val="2"/>
        <w:bidi w:val="0"/>
        <w:rPr>
          <w:rFonts w:hint="default"/>
          <w:lang w:val="en-US" w:eastAsia="zh-Hans"/>
        </w:rPr>
      </w:pPr>
      <w:bookmarkStart w:id="15" w:name="_Toc1458435816"/>
      <w:r>
        <w:rPr>
          <w:rFonts w:hint="eastAsia"/>
          <w:lang w:val="en-US" w:eastAsia="zh-Hans"/>
        </w:rPr>
        <w:t>附录：相关用户及密码</w:t>
      </w:r>
      <w:bookmarkEnd w:id="15"/>
    </w:p>
    <w:p>
      <w:pPr>
        <w:rPr>
          <w:rFonts w:hint="eastAsia"/>
          <w:lang w:eastAsia="zh-Hans"/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c>
          <w:tcPr>
            <w:tcW w:w="4261" w:type="dxa"/>
          </w:tcPr>
          <w:p>
            <w:pPr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用户名</w:t>
            </w:r>
          </w:p>
        </w:tc>
        <w:tc>
          <w:tcPr>
            <w:tcW w:w="4261" w:type="dxa"/>
          </w:tcPr>
          <w:p>
            <w:pPr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密码</w:t>
            </w:r>
          </w:p>
        </w:tc>
      </w:tr>
      <w:tr>
        <w:tc>
          <w:tcPr>
            <w:tcW w:w="4261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Hans"/>
              </w:rPr>
              <w:t>sa</w:t>
            </w:r>
          </w:p>
        </w:tc>
        <w:tc>
          <w:tcPr>
            <w:tcW w:w="4261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Wicsoft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Hans"/>
              </w:rPr>
              <w:t>123</w:t>
            </w:r>
          </w:p>
        </w:tc>
      </w:tr>
      <w:tr>
        <w:tc>
          <w:tcPr>
            <w:tcW w:w="4261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user01</w:t>
            </w:r>
          </w:p>
        </w:tc>
        <w:tc>
          <w:tcPr>
            <w:tcW w:w="4261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94263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SVjnIe#P</w:t>
            </w:r>
          </w:p>
        </w:tc>
      </w:tr>
      <w:tr>
        <w:tc>
          <w:tcPr>
            <w:tcW w:w="4261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u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Hans"/>
              </w:rPr>
              <w:t>ser02</w:t>
            </w:r>
          </w:p>
        </w:tc>
        <w:tc>
          <w:tcPr>
            <w:tcW w:w="4261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94263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J#K@Fw@E</w:t>
            </w:r>
          </w:p>
        </w:tc>
      </w:tr>
    </w:tbl>
    <w:p>
      <w:pPr>
        <w:rPr>
          <w:rFonts w:hint="eastAsia"/>
          <w:lang w:val="en-US" w:eastAsia="zh-Hans"/>
        </w:rPr>
      </w:pP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t xml:space="preserve"> </w:t>
      </w:r>
    </w:p>
    <w:p>
      <w:pPr>
        <w:rPr>
          <w:rFonts w:hint="eastAsia"/>
          <w:lang w:eastAsia="zh-Hans"/>
        </w:rPr>
      </w:pPr>
    </w:p>
    <w:p>
      <w:pPr>
        <w:rPr>
          <w:rFonts w:hint="eastAsia"/>
          <w:lang w:eastAsia="zh-Hans"/>
        </w:rPr>
      </w:pPr>
    </w:p>
    <w:p>
      <w:pPr>
        <w:rPr>
          <w:rFonts w:hint="eastAsia"/>
          <w:lang w:eastAsia="zh-Hans"/>
        </w:rPr>
      </w:pPr>
    </w:p>
    <w:p>
      <w:pPr>
        <w:rPr>
          <w:rFonts w:hint="eastAsia"/>
          <w:lang w:eastAsia="zh-Hans"/>
        </w:rPr>
      </w:pPr>
    </w:p>
    <w:p>
      <w:pPr>
        <w:rPr>
          <w:rFonts w:hint="eastAsia"/>
          <w:lang w:eastAsia="zh-Hans"/>
        </w:rPr>
      </w:pPr>
    </w:p>
    <w:p>
      <w:pPr>
        <w:rPr>
          <w:rFonts w:hint="eastAsia"/>
          <w:lang w:val="en-US" w:eastAsia="zh-Hans"/>
        </w:rPr>
      </w:pPr>
      <w:r>
        <w:rPr>
          <w:rFonts w:hint="eastAsia"/>
          <w:lang w:eastAsia="zh-Hans"/>
        </w:rPr>
        <w:br w:type="page"/>
      </w:r>
      <w:bookmarkStart w:id="16" w:name="_Toc552412654"/>
      <w:r>
        <w:rPr>
          <w:rStyle w:val="17"/>
          <w:rFonts w:hint="eastAsia"/>
          <w:lang w:val="en-US" w:eastAsia="zh-Hans"/>
        </w:rPr>
        <w:t>附录：</w:t>
      </w:r>
      <w:bookmarkEnd w:id="16"/>
    </w:p>
    <w:p>
      <w:pPr>
        <w:rPr>
          <w:rFonts w:ascii="Arial" w:hAnsi="Arial" w:cs="Arial"/>
          <w:b w:val="0"/>
          <w:bCs w:val="0"/>
          <w:color w:val="333333"/>
          <w:sz w:val="36"/>
          <w:szCs w:val="36"/>
        </w:rPr>
      </w:pPr>
      <w:r>
        <w:rPr>
          <w:rFonts w:hint="default" w:ascii="Arial" w:hAnsi="Arial" w:cs="Arial"/>
          <w:b w:val="0"/>
          <w:bCs w:val="0"/>
          <w:color w:val="333333"/>
          <w:sz w:val="36"/>
          <w:szCs w:val="36"/>
          <w:vertAlign w:val="baseline"/>
        </w:rPr>
        <w:t>Windows下MySQL8的下载、安装、配置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rFonts w:hint="default" w:ascii="Arial" w:hAnsi="Arial" w:cs="Arial"/>
          <w:b w:val="0"/>
          <w:bCs w:val="0"/>
          <w:color w:val="333333"/>
          <w:sz w:val="21"/>
          <w:szCs w:val="21"/>
          <w:vertAlign w:val="baseline"/>
        </w:rPr>
      </w:pPr>
      <w:r>
        <w:rPr>
          <w:rFonts w:hint="default" w:ascii="Arial" w:hAnsi="Arial" w:cs="Arial"/>
          <w:b w:val="0"/>
          <w:bCs w:val="0"/>
          <w:color w:val="333333"/>
          <w:sz w:val="21"/>
          <w:szCs w:val="21"/>
          <w:vertAlign w:val="baseline"/>
        </w:rPr>
        <w:t xml:space="preserve"> 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rFonts w:hint="default" w:ascii="Arial" w:hAnsi="Arial" w:cs="Arial" w:eastAsiaTheme="minorEastAsia"/>
          <w:b w:val="0"/>
          <w:bCs w:val="0"/>
          <w:color w:val="333333"/>
          <w:sz w:val="21"/>
          <w:szCs w:val="21"/>
          <w:vertAlign w:val="baseline"/>
          <w:lang w:val="en-US" w:eastAsia="zh-Hans"/>
        </w:rPr>
      </w:pPr>
      <w:r>
        <w:rPr>
          <w:rFonts w:hint="eastAsia" w:ascii="Arial" w:hAnsi="Arial" w:cs="Arial"/>
          <w:b w:val="0"/>
          <w:bCs w:val="0"/>
          <w:color w:val="333333"/>
          <w:sz w:val="21"/>
          <w:szCs w:val="21"/>
          <w:vertAlign w:val="baseline"/>
          <w:lang w:val="en-US" w:eastAsia="zh-Hans"/>
        </w:rPr>
        <w:t>如果已经下载好安装文件，可直接跳到安装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baseline"/>
        <w:rPr>
          <w:rFonts w:hint="default" w:ascii="Arial" w:hAnsi="Arial" w:cs="Arial"/>
          <w:b w:val="0"/>
          <w:bCs w:val="0"/>
          <w:color w:val="333333"/>
          <w:sz w:val="21"/>
          <w:szCs w:val="21"/>
        </w:rPr>
      </w:pPr>
      <w:bookmarkStart w:id="17" w:name="_Toc827669797"/>
      <w:r>
        <w:rPr>
          <w:rFonts w:hint="default" w:ascii="Arial" w:hAnsi="Arial" w:cs="Arial"/>
          <w:b w:val="0"/>
          <w:bCs w:val="0"/>
          <w:color w:val="333333"/>
          <w:sz w:val="21"/>
          <w:szCs w:val="21"/>
          <w:vertAlign w:val="baseline"/>
        </w:rPr>
        <w:t>MySQL下载</w:t>
      </w:r>
      <w:bookmarkEnd w:id="17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baseline"/>
        <w:rPr>
          <w:rFonts w:hint="default" w:ascii="Arial" w:hAnsi="Arial" w:cs="Arial"/>
          <w:b w:val="0"/>
          <w:bCs w:val="0"/>
          <w:color w:val="333333"/>
          <w:sz w:val="21"/>
          <w:szCs w:val="21"/>
        </w:rPr>
      </w:pPr>
      <w:bookmarkStart w:id="18" w:name="_Toc1394696560"/>
      <w:r>
        <w:rPr>
          <w:rFonts w:hint="default" w:ascii="Arial" w:hAnsi="Arial" w:cs="Arial"/>
          <w:b w:val="0"/>
          <w:bCs w:val="0"/>
          <w:color w:val="333333"/>
          <w:sz w:val="21"/>
          <w:szCs w:val="21"/>
          <w:vertAlign w:val="baseline"/>
        </w:rPr>
        <w:t>1. 下载地址</w:t>
      </w:r>
      <w:bookmarkEnd w:id="18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t>官网下载页面：https://www.mysql.com/downloads/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baseline"/>
        <w:rPr>
          <w:rFonts w:hint="default" w:ascii="Arial" w:hAnsi="Arial" w:cs="Arial"/>
          <w:b w:val="0"/>
          <w:bCs w:val="0"/>
          <w:color w:val="333333"/>
          <w:sz w:val="21"/>
          <w:szCs w:val="21"/>
        </w:rPr>
      </w:pPr>
      <w:bookmarkStart w:id="19" w:name="_Toc881076915"/>
      <w:r>
        <w:rPr>
          <w:rFonts w:hint="default" w:ascii="Arial" w:hAnsi="Arial" w:cs="Arial"/>
          <w:b w:val="0"/>
          <w:bCs w:val="0"/>
          <w:color w:val="333333"/>
          <w:sz w:val="21"/>
          <w:szCs w:val="21"/>
          <w:vertAlign w:val="baseline"/>
        </w:rPr>
        <w:t>2. 打开官网，点击DOWNLOADS</w:t>
      </w:r>
      <w:bookmarkEnd w:id="19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t>点击 MySQL Community(GPL) Downloads，如图所示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4724400" cy="2824480"/>
            <wp:effectExtent l="0" t="0" r="0" b="203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baseline"/>
        <w:rPr>
          <w:rFonts w:hint="default" w:ascii="Arial" w:hAnsi="Arial" w:cs="Arial"/>
          <w:b w:val="0"/>
          <w:bCs w:val="0"/>
          <w:color w:val="333333"/>
          <w:sz w:val="21"/>
          <w:szCs w:val="21"/>
        </w:rPr>
      </w:pPr>
      <w:bookmarkStart w:id="20" w:name="_Toc1359964340"/>
      <w:r>
        <w:rPr>
          <w:rFonts w:hint="default" w:ascii="Arial" w:hAnsi="Arial" w:cs="Arial"/>
          <w:b w:val="0"/>
          <w:bCs w:val="0"/>
          <w:color w:val="333333"/>
          <w:sz w:val="21"/>
          <w:szCs w:val="21"/>
          <w:vertAlign w:val="baseline"/>
        </w:rPr>
        <w:t>3. 点击 MySQL Community Server</w:t>
      </w:r>
      <w:bookmarkEnd w:id="20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drawing>
          <wp:inline distT="0" distB="0" distL="114300" distR="114300">
            <wp:extent cx="304800" cy="304800"/>
            <wp:effectExtent l="0" t="0" r="0" b="0"/>
            <wp:docPr id="23" name="图片 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 descr="IMG_2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baseline"/>
        <w:rPr>
          <w:rFonts w:hint="default" w:ascii="Arial" w:hAnsi="Arial" w:cs="Arial"/>
          <w:b w:val="0"/>
          <w:bCs w:val="0"/>
          <w:color w:val="333333"/>
          <w:sz w:val="21"/>
          <w:szCs w:val="21"/>
        </w:rPr>
      </w:pPr>
      <w:bookmarkStart w:id="21" w:name="_Toc1252207359"/>
      <w:r>
        <w:rPr>
          <w:rFonts w:hint="default" w:ascii="Arial" w:hAnsi="Arial" w:cs="Arial"/>
          <w:b w:val="0"/>
          <w:bCs w:val="0"/>
          <w:color w:val="333333"/>
          <w:sz w:val="21"/>
          <w:szCs w:val="21"/>
          <w:vertAlign w:val="baseline"/>
        </w:rPr>
        <w:t>4. 在General Availability(GA) Releases中选择适合的版本</w:t>
      </w:r>
      <w:bookmarkEnd w:id="21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t>Windows平台下提供两种安装文件：MySQL二进制分发版（.msi安装文件）和免安装版（.zip压缩文</w:t>
      </w:r>
      <w:r>
        <w:rPr>
          <w:sz w:val="21"/>
          <w:szCs w:val="21"/>
          <w:vertAlign w:val="baseline"/>
        </w:rPr>
        <w:br w:type="textWrapping"/>
      </w:r>
      <w:r>
        <w:rPr>
          <w:sz w:val="21"/>
          <w:szCs w:val="21"/>
          <w:vertAlign w:val="baseline"/>
        </w:rPr>
        <w:t>件）。一般来讲，应当使用二进制分发版，因为该版本提供了图形化的安装向导过程，比其他的分发版</w:t>
      </w:r>
      <w:r>
        <w:rPr>
          <w:sz w:val="21"/>
          <w:szCs w:val="21"/>
          <w:vertAlign w:val="baseline"/>
        </w:rPr>
        <w:br w:type="textWrapping"/>
      </w:r>
      <w:r>
        <w:rPr>
          <w:sz w:val="21"/>
          <w:szCs w:val="21"/>
          <w:vertAlign w:val="baseline"/>
        </w:rPr>
        <w:t>使用起来要简单。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t>这里在</w:t>
      </w:r>
      <w:r>
        <w:rPr>
          <w:rStyle w:val="16"/>
          <w:sz w:val="21"/>
          <w:szCs w:val="21"/>
          <w:vertAlign w:val="baseline"/>
        </w:rPr>
        <w:t>Windows</w:t>
      </w:r>
      <w:r>
        <w:rPr>
          <w:sz w:val="21"/>
          <w:szCs w:val="21"/>
          <w:vertAlign w:val="baseline"/>
        </w:rPr>
        <w:t>系统下推荐下载 MSI安装程序 ；点击 </w:t>
      </w:r>
      <w:r>
        <w:rPr>
          <w:rStyle w:val="16"/>
          <w:sz w:val="21"/>
          <w:szCs w:val="21"/>
          <w:vertAlign w:val="baseline"/>
        </w:rPr>
        <w:t>Go to Download Page</w:t>
      </w:r>
      <w:r>
        <w:rPr>
          <w:sz w:val="21"/>
          <w:szCs w:val="21"/>
          <w:vertAlign w:val="baseline"/>
        </w:rPr>
        <w:t> 进行下载即可。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drawing>
          <wp:inline distT="0" distB="0" distL="114300" distR="114300">
            <wp:extent cx="304800" cy="304800"/>
            <wp:effectExtent l="0" t="0" r="0" b="0"/>
            <wp:docPr id="24" name="图片 1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 descr="IMG_2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114300" distR="114300">
            <wp:extent cx="5272405" cy="3869690"/>
            <wp:effectExtent l="0" t="0" r="10795" b="165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baseline"/>
        <w:rPr>
          <w:rFonts w:hint="default" w:ascii="Arial" w:hAnsi="Arial" w:cs="Arial"/>
          <w:b w:val="0"/>
          <w:bCs w:val="0"/>
          <w:color w:val="333333"/>
          <w:sz w:val="21"/>
          <w:szCs w:val="21"/>
        </w:rPr>
      </w:pPr>
      <w:bookmarkStart w:id="22" w:name="_Toc509342113"/>
      <w:r>
        <w:rPr>
          <w:rFonts w:hint="default" w:ascii="Arial" w:hAnsi="Arial" w:cs="Arial"/>
          <w:b w:val="0"/>
          <w:bCs w:val="0"/>
          <w:color w:val="333333"/>
          <w:sz w:val="21"/>
          <w:szCs w:val="21"/>
          <w:vertAlign w:val="baseline"/>
        </w:rPr>
        <w:t>5. 选择Archives寻找更多的版本</w:t>
      </w:r>
      <w:bookmarkEnd w:id="22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t>这里将会按照MySQL5和MySQL8两个版本的数据库，所以选择Archives，如果只安装最新版本的数据库，在上一步中下载即可。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drawing>
          <wp:inline distT="0" distB="0" distL="114300" distR="114300">
            <wp:extent cx="304800" cy="304800"/>
            <wp:effectExtent l="0" t="0" r="0" b="0"/>
            <wp:docPr id="25" name="图片 11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 descr="IMG_2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114300" distR="114300">
            <wp:extent cx="5271770" cy="3331210"/>
            <wp:effectExtent l="0" t="0" r="11430" b="215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t>Windows下的MySQL8.0安装有两种安装程序</w:t>
      </w:r>
    </w:p>
    <w:p>
      <w:pPr>
        <w:keepNext w:val="0"/>
        <w:keepLines w:val="0"/>
        <w:widowControl/>
        <w:numPr>
          <w:ilvl w:val="1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0" w:afterAutospacing="0"/>
        <w:ind w:left="0" w:right="0" w:hanging="36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t>mysql-installer-web-community-8.0.32.0.msi 下载程序大小：2.4M；安装时需要联网安</w:t>
      </w:r>
      <w:r>
        <w:rPr>
          <w:sz w:val="21"/>
          <w:szCs w:val="21"/>
          <w:vertAlign w:val="baseline"/>
        </w:rPr>
        <w:br w:type="textWrapping"/>
      </w:r>
      <w:r>
        <w:rPr>
          <w:sz w:val="21"/>
          <w:szCs w:val="21"/>
          <w:vertAlign w:val="baseline"/>
        </w:rPr>
        <w:t>装组件。</w:t>
      </w:r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sz w:val="21"/>
          <w:szCs w:val="21"/>
          <w:vertAlign w:val="baseline"/>
        </w:rPr>
        <w:t>mysql-installer-community-8.0.32.0.msi 下载程序大小：437.3M；安装时离线安装即</w:t>
      </w:r>
      <w:r>
        <w:rPr>
          <w:sz w:val="21"/>
          <w:szCs w:val="21"/>
          <w:vertAlign w:val="baseline"/>
        </w:rPr>
        <w:br w:type="textWrapping"/>
      </w:r>
      <w:r>
        <w:rPr>
          <w:sz w:val="21"/>
          <w:szCs w:val="21"/>
          <w:vertAlign w:val="baseline"/>
        </w:rPr>
        <w:t>可。</w:t>
      </w:r>
      <w:r>
        <w:rPr>
          <w:rStyle w:val="14"/>
          <w:b/>
          <w:bCs/>
          <w:sz w:val="21"/>
          <w:szCs w:val="21"/>
          <w:vertAlign w:val="baseline"/>
        </w:rPr>
        <w:t>推荐</w:t>
      </w:r>
      <w:r>
        <w:rPr>
          <w:sz w:val="21"/>
          <w:szCs w:val="21"/>
          <w:vertAlign w:val="baseline"/>
        </w:rPr>
        <w:t>。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6988810" cy="1688465"/>
            <wp:effectExtent l="0" t="0" r="21590" b="13335"/>
            <wp:docPr id="34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88810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1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0" w:afterAutospacing="0"/>
        <w:ind w:left="0" w:right="0" w:hanging="360"/>
        <w:textAlignment w:val="baseline"/>
        <w:rPr>
          <w:sz w:val="21"/>
          <w:szCs w:val="21"/>
        </w:rPr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drawing>
          <wp:inline distT="0" distB="0" distL="114300" distR="114300">
            <wp:extent cx="8934450" cy="2158365"/>
            <wp:effectExtent l="0" t="0" r="6350" b="635"/>
            <wp:docPr id="17" name="图片 12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IMG_2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drawing>
          <wp:inline distT="0" distB="0" distL="114300" distR="114300">
            <wp:extent cx="304800" cy="304800"/>
            <wp:effectExtent l="0" t="0" r="0" b="0"/>
            <wp:docPr id="11" name="图片 13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IMG_2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br w:type="page"/>
      </w:r>
    </w:p>
    <w:p>
      <w:pPr>
        <w:pStyle w:val="3"/>
        <w:bidi w:val="0"/>
        <w:rPr>
          <w:rFonts w:hint="default"/>
        </w:rPr>
      </w:pPr>
      <w:bookmarkStart w:id="23" w:name="_Toc643076249"/>
      <w:r>
        <w:rPr>
          <w:rFonts w:hint="default"/>
        </w:rPr>
        <w:t>MySQL8的安装</w:t>
      </w:r>
      <w:bookmarkEnd w:id="23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t>MySQL下载完成后，找到下载文件，双击进行安装，具体操作步骤如下。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baseline"/>
        <w:rPr>
          <w:rFonts w:hint="default" w:ascii="Arial" w:hAnsi="Arial" w:cs="Arial"/>
          <w:b w:val="0"/>
          <w:bCs w:val="0"/>
          <w:color w:val="333333"/>
          <w:sz w:val="21"/>
          <w:szCs w:val="21"/>
        </w:rPr>
      </w:pPr>
      <w:bookmarkStart w:id="24" w:name="_Toc2044805239"/>
      <w:r>
        <w:rPr>
          <w:rFonts w:hint="default" w:ascii="Arial" w:hAnsi="Arial" w:cs="Arial"/>
          <w:b w:val="0"/>
          <w:bCs w:val="0"/>
          <w:color w:val="333333"/>
          <w:sz w:val="21"/>
          <w:szCs w:val="21"/>
          <w:vertAlign w:val="baseline"/>
        </w:rPr>
        <w:t>步骤1</w:t>
      </w:r>
      <w:bookmarkEnd w:id="24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t>双击下载的mysql-installer-community-8.0.26.0.msi文件，打开安装向导。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baseline"/>
        <w:rPr>
          <w:rFonts w:hint="default" w:ascii="Arial" w:hAnsi="Arial" w:cs="Arial"/>
          <w:b w:val="0"/>
          <w:bCs w:val="0"/>
          <w:color w:val="333333"/>
          <w:sz w:val="21"/>
          <w:szCs w:val="21"/>
        </w:rPr>
      </w:pPr>
      <w:bookmarkStart w:id="25" w:name="_Toc860848932"/>
      <w:r>
        <w:rPr>
          <w:rFonts w:hint="default" w:ascii="Arial" w:hAnsi="Arial" w:cs="Arial"/>
          <w:b w:val="0"/>
          <w:bCs w:val="0"/>
          <w:color w:val="333333"/>
          <w:sz w:val="21"/>
          <w:szCs w:val="21"/>
          <w:vertAlign w:val="baseline"/>
        </w:rPr>
        <w:t>步骤2</w:t>
      </w:r>
      <w:bookmarkEnd w:id="25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t>打开“Choosing a Setup Type”（选择安装类型）窗口，在其中列出了5种安装类型，分别是Developer Default（默认安装类型）、Server only（仅作为服务器）、Client only（仅作为客户端）、Full（完全安装）、Custom（自定义安装）。</w:t>
      </w:r>
      <w:r>
        <w:rPr>
          <w:rStyle w:val="14"/>
          <w:b/>
          <w:bCs/>
          <w:sz w:val="21"/>
          <w:szCs w:val="21"/>
          <w:vertAlign w:val="baseline"/>
        </w:rPr>
        <w:t>这里选择“Custom（自定义安装）”类型按钮，单击“Next(下</w:t>
      </w:r>
      <w:r>
        <w:rPr>
          <w:rStyle w:val="14"/>
          <w:b/>
          <w:bCs/>
          <w:sz w:val="21"/>
          <w:szCs w:val="21"/>
          <w:vertAlign w:val="baseline"/>
        </w:rPr>
        <w:br w:type="textWrapping"/>
      </w:r>
      <w:r>
        <w:rPr>
          <w:rStyle w:val="14"/>
          <w:b/>
          <w:bCs/>
          <w:sz w:val="21"/>
          <w:szCs w:val="21"/>
          <w:vertAlign w:val="baseline"/>
        </w:rPr>
        <w:t>一步)”按钮</w:t>
      </w:r>
      <w:r>
        <w:rPr>
          <w:sz w:val="21"/>
          <w:szCs w:val="21"/>
          <w:vertAlign w:val="baseline"/>
        </w:rPr>
        <w:t>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drawing>
          <wp:inline distT="0" distB="0" distL="114300" distR="114300">
            <wp:extent cx="304800" cy="304800"/>
            <wp:effectExtent l="0" t="0" r="0" b="0"/>
            <wp:docPr id="9" name="图片 14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IMG_2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114300" distR="114300">
            <wp:extent cx="4676775" cy="3529330"/>
            <wp:effectExtent l="0" t="0" r="22225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baseline"/>
        <w:rPr>
          <w:rFonts w:hint="default" w:ascii="Arial" w:hAnsi="Arial" w:cs="Arial"/>
          <w:b w:val="0"/>
          <w:bCs w:val="0"/>
          <w:color w:val="333333"/>
          <w:sz w:val="21"/>
          <w:szCs w:val="21"/>
        </w:rPr>
      </w:pPr>
      <w:bookmarkStart w:id="26" w:name="_Toc690670285"/>
      <w:r>
        <w:rPr>
          <w:rFonts w:hint="default" w:ascii="Arial" w:hAnsi="Arial" w:cs="Arial"/>
          <w:b w:val="0"/>
          <w:bCs w:val="0"/>
          <w:color w:val="333333"/>
          <w:sz w:val="21"/>
          <w:szCs w:val="21"/>
          <w:vertAlign w:val="baseline"/>
        </w:rPr>
        <w:t>步骤3</w:t>
      </w:r>
      <w:bookmarkEnd w:id="26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t>打开“Select Products” （选择产品）窗口，可以定制需要安装的产品清单。例如，选择“MySQL</w:t>
      </w:r>
      <w:r>
        <w:rPr>
          <w:sz w:val="21"/>
          <w:szCs w:val="21"/>
          <w:vertAlign w:val="baseline"/>
        </w:rPr>
        <w:br w:type="textWrapping"/>
      </w:r>
      <w:r>
        <w:rPr>
          <w:sz w:val="21"/>
          <w:szCs w:val="21"/>
          <w:vertAlign w:val="baseline"/>
        </w:rPr>
        <w:t>Server 8.0.26-X64”后，单击“→”添加按钮，即可选择安装MySQL服务器，如图所示。采用通用的方法，可以添加其他你需要安装的产品。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drawing>
          <wp:inline distT="0" distB="0" distL="114300" distR="114300">
            <wp:extent cx="304800" cy="304800"/>
            <wp:effectExtent l="0" t="0" r="0" b="0"/>
            <wp:docPr id="8" name="图片 15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IMG_2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114300" distR="114300">
            <wp:extent cx="4676775" cy="3529330"/>
            <wp:effectExtent l="0" t="0" r="22225" b="12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t>此时如果直接“Next”（下一步），则产品的安装路径是默认的。如果想要自定义安装目录，则可以选中</w:t>
      </w:r>
      <w:r>
        <w:rPr>
          <w:sz w:val="21"/>
          <w:szCs w:val="21"/>
          <w:vertAlign w:val="baseline"/>
        </w:rPr>
        <w:br w:type="textWrapping"/>
      </w:r>
      <w:r>
        <w:rPr>
          <w:sz w:val="21"/>
          <w:szCs w:val="21"/>
          <w:vertAlign w:val="baseline"/>
        </w:rPr>
        <w:t>对应的产品，然后在下面会出现“Advanced Options”（高级选项）的超链接。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drawing>
          <wp:inline distT="0" distB="0" distL="114300" distR="114300">
            <wp:extent cx="304800" cy="304800"/>
            <wp:effectExtent l="0" t="0" r="0" b="0"/>
            <wp:docPr id="22" name="图片 16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IMG_2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114300" distR="114300">
            <wp:extent cx="4676775" cy="3529330"/>
            <wp:effectExtent l="0" t="0" r="22225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t>安装位置更改后，点击”OK“会有弹框提示，单击”Yes“即可。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baseline"/>
        <w:rPr>
          <w:rFonts w:hint="default" w:ascii="Arial" w:hAnsi="Arial" w:cs="Arial"/>
          <w:b w:val="0"/>
          <w:bCs w:val="0"/>
          <w:color w:val="333333"/>
          <w:sz w:val="21"/>
          <w:szCs w:val="21"/>
        </w:rPr>
      </w:pPr>
      <w:bookmarkStart w:id="27" w:name="_Toc946367960"/>
      <w:r>
        <w:rPr>
          <w:rFonts w:hint="default" w:ascii="Arial" w:hAnsi="Arial" w:cs="Arial"/>
          <w:b w:val="0"/>
          <w:bCs w:val="0"/>
          <w:color w:val="333333"/>
          <w:sz w:val="21"/>
          <w:szCs w:val="21"/>
          <w:vertAlign w:val="baseline"/>
        </w:rPr>
        <w:t>步骤4</w:t>
      </w:r>
      <w:bookmarkEnd w:id="27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t>在上一步选择好要安装的产品之后，单击“Next”（下一步）进入确认窗口，依次单击Next。知道最后单击“Execute”（执行）按钮开始安装。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drawing>
          <wp:inline distT="0" distB="0" distL="114300" distR="114300">
            <wp:extent cx="304800" cy="304800"/>
            <wp:effectExtent l="0" t="0" r="0" b="0"/>
            <wp:docPr id="19" name="图片 17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IMG_2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114300" distR="114300">
            <wp:extent cx="4681855" cy="3524250"/>
            <wp:effectExtent l="0" t="0" r="17145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baseline"/>
        <w:rPr>
          <w:rFonts w:hint="default" w:ascii="Arial" w:hAnsi="Arial" w:cs="Arial"/>
          <w:b w:val="0"/>
          <w:bCs w:val="0"/>
          <w:color w:val="333333"/>
          <w:sz w:val="21"/>
          <w:szCs w:val="21"/>
        </w:rPr>
      </w:pPr>
      <w:bookmarkStart w:id="28" w:name="_Toc1342414038"/>
      <w:r>
        <w:rPr>
          <w:rFonts w:hint="default" w:ascii="Arial" w:hAnsi="Arial" w:cs="Arial"/>
          <w:b w:val="0"/>
          <w:bCs w:val="0"/>
          <w:color w:val="333333"/>
          <w:sz w:val="21"/>
          <w:szCs w:val="21"/>
          <w:vertAlign w:val="baseline"/>
        </w:rPr>
        <w:t>配置MySQL</w:t>
      </w:r>
      <w:bookmarkEnd w:id="28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baseline"/>
        <w:rPr>
          <w:rFonts w:hint="default" w:ascii="Arial" w:hAnsi="Arial" w:cs="Arial"/>
          <w:b w:val="0"/>
          <w:bCs w:val="0"/>
          <w:color w:val="333333"/>
          <w:sz w:val="21"/>
          <w:szCs w:val="21"/>
        </w:rPr>
      </w:pPr>
      <w:bookmarkStart w:id="29" w:name="_Toc489541284"/>
      <w:r>
        <w:rPr>
          <w:rFonts w:hint="default" w:ascii="Arial" w:hAnsi="Arial" w:cs="Arial"/>
          <w:b w:val="0"/>
          <w:bCs w:val="0"/>
          <w:color w:val="333333"/>
          <w:sz w:val="21"/>
          <w:szCs w:val="21"/>
          <w:vertAlign w:val="baseline"/>
        </w:rPr>
        <w:t>步骤1</w:t>
      </w:r>
      <w:bookmarkEnd w:id="29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rFonts w:hint="default"/>
          <w:sz w:val="21"/>
          <w:szCs w:val="21"/>
        </w:rPr>
      </w:pPr>
      <w:r>
        <w:rPr>
          <w:sz w:val="21"/>
          <w:szCs w:val="21"/>
          <w:vertAlign w:val="baseline"/>
        </w:rPr>
        <w:t>当安装成功后，单击“Next”（下一步）进入端口配置界面，如图所示。</w:t>
      </w:r>
      <w:r>
        <w:rPr>
          <w:rFonts w:hint="eastAsia"/>
          <w:color w:val="0000FF"/>
          <w:sz w:val="21"/>
          <w:szCs w:val="21"/>
          <w:vertAlign w:val="baseline"/>
          <w:lang w:val="en-US" w:eastAsia="zh-Hans"/>
        </w:rPr>
        <w:t>可以根据需要改端口号，建议默认不要改</w:t>
      </w:r>
      <w:r>
        <w:rPr>
          <w:rFonts w:hint="default"/>
          <w:sz w:val="21"/>
          <w:szCs w:val="21"/>
          <w:vertAlign w:val="baseline"/>
        </w:rPr>
        <w:t xml:space="preserve"> </w:t>
      </w:r>
      <w:r>
        <w:rPr>
          <w:sz w:val="21"/>
          <w:szCs w:val="21"/>
        </w:rPr>
        <w:drawing>
          <wp:inline distT="0" distB="0" distL="114300" distR="114300">
            <wp:extent cx="4676775" cy="3529330"/>
            <wp:effectExtent l="0" t="0" r="22225" b="127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drawing>
          <wp:inline distT="0" distB="0" distL="114300" distR="114300">
            <wp:extent cx="304800" cy="304800"/>
            <wp:effectExtent l="0" t="0" r="0" b="0"/>
            <wp:docPr id="20" name="图片 18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IMG_2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textAlignment w:val="baseline"/>
        <w:rPr>
          <w:sz w:val="21"/>
          <w:szCs w:val="21"/>
        </w:rPr>
      </w:pPr>
      <w:r>
        <w:rPr>
          <w:rStyle w:val="14"/>
          <w:b/>
          <w:bCs/>
          <w:sz w:val="21"/>
          <w:szCs w:val="21"/>
          <w:vertAlign w:val="baseline"/>
        </w:rPr>
        <w:t>Server Machine（服务器）</w:t>
      </w:r>
      <w:r>
        <w:rPr>
          <w:sz w:val="21"/>
          <w:szCs w:val="21"/>
          <w:vertAlign w:val="baseline"/>
        </w:rPr>
        <w:t> ：该选项代表服务器，MySQL服务器可以同其他服务器应用程序一起</w:t>
      </w:r>
      <w:r>
        <w:rPr>
          <w:sz w:val="21"/>
          <w:szCs w:val="21"/>
          <w:vertAlign w:val="baseline"/>
        </w:rPr>
        <w:br w:type="textWrapping"/>
      </w:r>
      <w:r>
        <w:rPr>
          <w:sz w:val="21"/>
          <w:szCs w:val="21"/>
          <w:vertAlign w:val="baseline"/>
        </w:rPr>
        <w:t>运行，例如Web服务器等。MySQL服务器配置成适当比例的系统资源。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textAlignment w:val="baseline"/>
        <w:rPr>
          <w:sz w:val="21"/>
          <w:szCs w:val="21"/>
        </w:rPr>
      </w:pPr>
      <w:r>
        <w:rPr>
          <w:rStyle w:val="14"/>
          <w:b/>
          <w:bCs/>
          <w:sz w:val="21"/>
          <w:szCs w:val="21"/>
          <w:vertAlign w:val="baseline"/>
        </w:rPr>
        <w:t>Dedicated Machine（专用服务器）</w:t>
      </w:r>
      <w:r>
        <w:rPr>
          <w:sz w:val="21"/>
          <w:szCs w:val="21"/>
          <w:vertAlign w:val="baseline"/>
        </w:rPr>
        <w:t> ：该选项代表只运行MySQL服务的服务器。MySQL服务器配置成使用所有可用系统资源。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baseline"/>
        <w:rPr>
          <w:rFonts w:hint="default" w:ascii="Arial" w:hAnsi="Arial" w:cs="Arial"/>
          <w:b w:val="0"/>
          <w:bCs w:val="0"/>
          <w:color w:val="333333"/>
          <w:sz w:val="21"/>
          <w:szCs w:val="21"/>
        </w:rPr>
      </w:pPr>
      <w:bookmarkStart w:id="30" w:name="_Toc710508531"/>
      <w:r>
        <w:rPr>
          <w:rFonts w:hint="default" w:ascii="Arial" w:hAnsi="Arial" w:cs="Arial"/>
          <w:b w:val="0"/>
          <w:bCs w:val="0"/>
          <w:color w:val="333333"/>
          <w:sz w:val="21"/>
          <w:szCs w:val="21"/>
          <w:vertAlign w:val="baseline"/>
        </w:rPr>
        <w:t>步骤2</w:t>
      </w:r>
      <w:bookmarkEnd w:id="30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t>单击“Next”（下一步）按钮，打开设置授权方式窗口。其中，上面的选项是MySQL8.0提供的新的授权方式，采用SHA256基础的密码加密方法；下面的选项是传统授权方法（保留5.x版本兼容性）。</w:t>
      </w:r>
      <w:r>
        <w:rPr>
          <w:rFonts w:hint="eastAsia"/>
          <w:color w:val="0000FF"/>
          <w:sz w:val="21"/>
          <w:szCs w:val="21"/>
          <w:vertAlign w:val="baseline"/>
          <w:lang w:val="en-US" w:eastAsia="zh-Hans"/>
        </w:rPr>
        <w:t>建议使用兼容模式</w:t>
      </w:r>
      <w:r>
        <w:rPr>
          <w:sz w:val="21"/>
          <w:szCs w:val="21"/>
          <w:vertAlign w:val="baseline"/>
        </w:rPr>
        <w:br w:type="textWrapping"/>
      </w:r>
      <w:r>
        <w:rPr>
          <w:sz w:val="21"/>
          <w:szCs w:val="21"/>
          <w:vertAlign w:val="baseline"/>
        </w:rPr>
        <w:drawing>
          <wp:inline distT="0" distB="0" distL="114300" distR="114300">
            <wp:extent cx="304800" cy="304800"/>
            <wp:effectExtent l="0" t="0" r="0" b="0"/>
            <wp:docPr id="16" name="图片 19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114300" distR="114300">
            <wp:extent cx="4676775" cy="3529330"/>
            <wp:effectExtent l="0" t="0" r="22225" b="127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baseline"/>
        <w:rPr>
          <w:rFonts w:hint="default" w:ascii="Arial" w:hAnsi="Arial" w:cs="Arial"/>
          <w:b w:val="0"/>
          <w:bCs w:val="0"/>
          <w:color w:val="333333"/>
          <w:sz w:val="21"/>
          <w:szCs w:val="21"/>
        </w:rPr>
      </w:pPr>
      <w:bookmarkStart w:id="31" w:name="_Toc1507803197"/>
      <w:r>
        <w:rPr>
          <w:rFonts w:hint="default" w:ascii="Arial" w:hAnsi="Arial" w:cs="Arial"/>
          <w:b w:val="0"/>
          <w:bCs w:val="0"/>
          <w:color w:val="333333"/>
          <w:sz w:val="21"/>
          <w:szCs w:val="21"/>
          <w:vertAlign w:val="baseline"/>
        </w:rPr>
        <w:t>步骤3</w:t>
      </w:r>
      <w:bookmarkEnd w:id="31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t>单击“Next”（下一步）按钮，打开设置服务器root超级管理员的密码窗口，如图所示，需要输入两次同样的登录密码。也可以通过“Add User”添加其他用户，添加其他用户时，需要指定用户名、允许该用户名在哪台/哪些主机上登录，还可以指定用户角色等。此处暂不添加用户。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drawing>
          <wp:inline distT="0" distB="0" distL="114300" distR="114300">
            <wp:extent cx="304800" cy="304800"/>
            <wp:effectExtent l="0" t="0" r="0" b="0"/>
            <wp:docPr id="21" name="图片 20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114300" distR="114300">
            <wp:extent cx="4676775" cy="3529330"/>
            <wp:effectExtent l="0" t="0" r="22225" b="127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baseline"/>
        <w:rPr>
          <w:rFonts w:hint="default" w:ascii="Arial" w:hAnsi="Arial" w:cs="Arial"/>
          <w:b w:val="0"/>
          <w:bCs w:val="0"/>
          <w:color w:val="333333"/>
          <w:sz w:val="21"/>
          <w:szCs w:val="21"/>
        </w:rPr>
      </w:pPr>
      <w:bookmarkStart w:id="32" w:name="_Toc1341297379"/>
      <w:r>
        <w:rPr>
          <w:rFonts w:hint="default" w:ascii="Arial" w:hAnsi="Arial" w:cs="Arial"/>
          <w:b w:val="0"/>
          <w:bCs w:val="0"/>
          <w:color w:val="333333"/>
          <w:sz w:val="21"/>
          <w:szCs w:val="21"/>
          <w:vertAlign w:val="baseline"/>
        </w:rPr>
        <w:t>步骤4</w:t>
      </w:r>
      <w:bookmarkEnd w:id="32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t>单击“Next”（下一步）按钮，打开设置服务器名称窗口，如图所示。该服务名会出现在Windows服务列表中，也可以在命令行窗口中使用该服务名进行启动和停止服务。我将服务名设置为“MySQL8”。如果希望开机自启动服务，也可以勾选“Start the MySQL Server at System Startup”选项。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drawing>
          <wp:inline distT="0" distB="0" distL="114300" distR="114300">
            <wp:extent cx="304800" cy="304800"/>
            <wp:effectExtent l="0" t="0" r="0" b="0"/>
            <wp:docPr id="12" name="图片 21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1" descr="IMG_2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114300" distR="114300">
            <wp:extent cx="4676775" cy="3529330"/>
            <wp:effectExtent l="0" t="0" r="22225" b="127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baseline"/>
        <w:rPr>
          <w:rFonts w:hint="default" w:ascii="Arial" w:hAnsi="Arial" w:cs="Arial"/>
          <w:b w:val="0"/>
          <w:bCs w:val="0"/>
          <w:color w:val="333333"/>
          <w:sz w:val="21"/>
          <w:szCs w:val="21"/>
        </w:rPr>
      </w:pPr>
      <w:bookmarkStart w:id="33" w:name="_Toc1049206294"/>
      <w:r>
        <w:rPr>
          <w:rFonts w:hint="default" w:ascii="Arial" w:hAnsi="Arial" w:cs="Arial"/>
          <w:b w:val="0"/>
          <w:bCs w:val="0"/>
          <w:color w:val="333333"/>
          <w:sz w:val="21"/>
          <w:szCs w:val="21"/>
          <w:vertAlign w:val="baseline"/>
        </w:rPr>
        <w:t>步骤5</w:t>
      </w:r>
      <w:bookmarkEnd w:id="33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t>依次”Next“直到安装完成即可。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drawing>
          <wp:inline distT="0" distB="0" distL="114300" distR="114300">
            <wp:extent cx="304800" cy="304800"/>
            <wp:effectExtent l="0" t="0" r="0" b="0"/>
            <wp:docPr id="14" name="图片 22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2" descr="IMG_2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114300" distR="114300">
            <wp:extent cx="4681855" cy="3524250"/>
            <wp:effectExtent l="0" t="0" r="17145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rFonts w:hint="default"/>
          <w:sz w:val="21"/>
          <w:szCs w:val="21"/>
        </w:rPr>
      </w:pPr>
      <w:r>
        <w:rPr>
          <w:rFonts w:hint="default" w:ascii="Arial" w:hAnsi="Arial" w:cs="Arial"/>
          <w:b w:val="0"/>
          <w:bCs w:val="0"/>
          <w:color w:val="333333"/>
          <w:sz w:val="21"/>
          <w:szCs w:val="21"/>
          <w:vertAlign w:val="baseline"/>
        </w:rPr>
        <w:t xml:space="preserve"> 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drawing>
          <wp:inline distT="0" distB="0" distL="114300" distR="114300">
            <wp:extent cx="304800" cy="304800"/>
            <wp:effectExtent l="0" t="0" r="0" b="0"/>
            <wp:docPr id="13" name="图片 23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3" descr="IMG_2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baseline"/>
        <w:rPr>
          <w:rFonts w:hint="default" w:ascii="Arial" w:hAnsi="Arial" w:cs="Arial"/>
          <w:b w:val="0"/>
          <w:bCs w:val="0"/>
          <w:color w:val="333333"/>
          <w:sz w:val="21"/>
          <w:szCs w:val="21"/>
        </w:rPr>
      </w:pPr>
      <w:bookmarkStart w:id="34" w:name="_Toc1021957741"/>
      <w:r>
        <w:rPr>
          <w:rFonts w:hint="default" w:ascii="Arial" w:hAnsi="Arial" w:cs="Arial"/>
          <w:b w:val="0"/>
          <w:bCs w:val="0"/>
          <w:color w:val="333333"/>
          <w:sz w:val="21"/>
          <w:szCs w:val="21"/>
          <w:vertAlign w:val="baseline"/>
        </w:rPr>
        <w:t>检测MySQL是否安装成功</w:t>
      </w:r>
      <w:bookmarkEnd w:id="34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baseline"/>
        <w:rPr>
          <w:rFonts w:hint="default" w:ascii="Arial" w:hAnsi="Arial" w:cs="Arial"/>
          <w:b w:val="0"/>
          <w:bCs w:val="0"/>
          <w:color w:val="333333"/>
          <w:sz w:val="21"/>
          <w:szCs w:val="21"/>
        </w:rPr>
      </w:pPr>
      <w:bookmarkStart w:id="35" w:name="_Toc469544281"/>
      <w:r>
        <w:rPr>
          <w:rFonts w:hint="default" w:ascii="Arial" w:hAnsi="Arial" w:cs="Arial"/>
          <w:b w:val="0"/>
          <w:bCs w:val="0"/>
          <w:color w:val="333333"/>
          <w:sz w:val="21"/>
          <w:szCs w:val="21"/>
          <w:vertAlign w:val="baseline"/>
        </w:rPr>
        <w:t>步骤1</w:t>
      </w:r>
      <w:bookmarkEnd w:id="35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21"/>
          <w:szCs w:val="21"/>
        </w:rPr>
      </w:pPr>
      <w:r>
        <w:rPr>
          <w:sz w:val="21"/>
          <w:szCs w:val="21"/>
          <w:vertAlign w:val="baseline"/>
        </w:rPr>
        <w:t>右击”此电脑“，选择”管理“，找到”服务“，找到”MySQL8“，查看服务是否已经启动，如果没有启动，右击”MySQL8“，选择”启动“。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textAlignment w:val="baseline"/>
        <w:rPr>
          <w:sz w:val="32"/>
          <w:szCs w:val="32"/>
        </w:rPr>
      </w:pPr>
      <w:r>
        <w:rPr>
          <w:sz w:val="21"/>
          <w:szCs w:val="21"/>
          <w:vertAlign w:val="baseline"/>
        </w:rPr>
        <w:drawing>
          <wp:inline distT="0" distB="0" distL="114300" distR="114300">
            <wp:extent cx="304800" cy="304800"/>
            <wp:effectExtent l="0" t="0" r="0" b="0"/>
            <wp:docPr id="10" name="图片 24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4" descr="IMG_2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  <w:r>
        <w:rPr>
          <w:rFonts w:hint="default" w:ascii="Arial" w:hAnsi="Arial" w:cs="Arial"/>
          <w:b w:val="0"/>
          <w:bCs w:val="0"/>
          <w:color w:val="333333"/>
          <w:sz w:val="32"/>
          <w:szCs w:val="32"/>
          <w:vertAlign w:val="baseline"/>
        </w:rPr>
        <w:t xml:space="preserve"> 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3" name="文本框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9gANzMwIAAGMEAAAOAAAAZHJz&#10;L2Uyb0RvYy54bWytVEuOEzEQ3SNxB8t70klGM4qidEZhoiCkiBlpQKwdtzttyT/ZTrrDAeAGrNiw&#10;51w5B8/9yaCBxSzYuMuu8iu/V1W9uG20Ikfhg7Qmp5PRmBJhuC2k2ef008fNmxklITJTMGWNyOlJ&#10;BHq7fP1qUbu5mNrKqkJ4AhAT5rXLaRWjm2dZ4JXQLIysEwbO0nrNIrZ+nxWe1UDXKpuOxzdZbX3h&#10;vOUiBJyuOyftEf1LAG1ZSi7Wlh+0MLFD9UKxCEqhki7QZfvashQ83pdlEJGonIJpbFckgb1La7Zc&#10;sPneM1dJ3j+BveQJzzhpJg2SXqDWLDJy8PIvKC25t8GWccStzjoirSJgMRk/0+axYk60XCB1cBfR&#10;w/+D5R+OD57IIqfXV5QYplHx8/dv5x+/zj+/EpxBoNqFOeIeHSJj89Y2aJvhPOAw8W5Kr9MXjAj8&#10;kPd0kVc0kfB0aTadzcZwcfiGDfCzp+vOh/hOWE2SkVOP+rWysuM2xC50CEnZjN1IpdoaKkPqnN5c&#10;XY/bCxcPwJVBjkSie2yyYrNremY7W5xAzNuuN4LjG4nkWxbiA/NoBjwY4xLvsZTKIontLUoq67/8&#10;6zzFo0bwUlKjuXJqMEuUqPcGtQNgHAw/GLvBMAd9Z9GtE4yh462JCz6qwSy91Z8xQ6uUAy5mODLl&#10;NA7mXewaHDPIxWrVBh2cl/uqu4DOcyxuzaPjKU0SMrjVIULMVuMkUKdKrxt6r61SPyepuf/ct1FP&#10;/4bl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LNJWO7QAAAABQEAAA8AAAAAAAAAAQAgAAAAOAAA&#10;AGRycy9kb3ducmV2LnhtbFBLAQIUABQAAAAIAIdO4kC9gANzMwIAAGMEAAAOAAAAAAAAAAEAIAAA&#10;ADUBAABkcnMvZTJvRG9jLnhtbFBLBQYAAAAABgAGAFkBAADa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6431F"/>
    <w:multiLevelType w:val="multilevel"/>
    <w:tmpl w:val="FFF6431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7BBE18ED"/>
    <w:multiLevelType w:val="multilevel"/>
    <w:tmpl w:val="7BBE18E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">
    <w:nsid w:val="7BF98FB3"/>
    <w:multiLevelType w:val="singleLevel"/>
    <w:tmpl w:val="7BF98FB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59FBF1B"/>
    <w:rsid w:val="05FFFF64"/>
    <w:rsid w:val="1FA76C12"/>
    <w:rsid w:val="5CFD9CFA"/>
    <w:rsid w:val="5FBFF6BA"/>
    <w:rsid w:val="62FFFAAC"/>
    <w:rsid w:val="6B6F4B6B"/>
    <w:rsid w:val="6EFF860B"/>
    <w:rsid w:val="70675DB6"/>
    <w:rsid w:val="7E6C8715"/>
    <w:rsid w:val="7FCD9ABA"/>
    <w:rsid w:val="7FF725DE"/>
    <w:rsid w:val="ABEA6B9F"/>
    <w:rsid w:val="B59FBF1B"/>
    <w:rsid w:val="B7FC3435"/>
    <w:rsid w:val="BB9F7321"/>
    <w:rsid w:val="BBFBEA7D"/>
    <w:rsid w:val="BF6FECEC"/>
    <w:rsid w:val="CF835DE6"/>
    <w:rsid w:val="D9F72A56"/>
    <w:rsid w:val="DAFF1AE4"/>
    <w:rsid w:val="E3BDA2B0"/>
    <w:rsid w:val="EB64D7E4"/>
    <w:rsid w:val="EDFEF940"/>
    <w:rsid w:val="FCFF059A"/>
    <w:rsid w:val="FEBD600B"/>
    <w:rsid w:val="FEFF8ECC"/>
    <w:rsid w:val="FF5FF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8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uiPriority w:val="0"/>
  </w:style>
  <w:style w:type="paragraph" w:styleId="9">
    <w:name w:val="toc 2"/>
    <w:basedOn w:val="1"/>
    <w:next w:val="1"/>
    <w:uiPriority w:val="0"/>
    <w:pPr>
      <w:ind w:left="420" w:leftChars="200"/>
    </w:pPr>
  </w:style>
  <w:style w:type="paragraph" w:styleId="10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2">
    <w:name w:val="Table Grid"/>
    <w:basedOn w:val="11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Hyperlink"/>
    <w:basedOn w:val="13"/>
    <w:uiPriority w:val="0"/>
    <w:rPr>
      <w:color w:val="0000FF"/>
      <w:u w:val="single"/>
    </w:rPr>
  </w:style>
  <w:style w:type="character" w:styleId="16">
    <w:name w:val="HTML Code"/>
    <w:basedOn w:val="13"/>
    <w:uiPriority w:val="0"/>
    <w:rPr>
      <w:rFonts w:ascii="Courier New" w:hAnsi="Courier New"/>
      <w:sz w:val="20"/>
    </w:rPr>
  </w:style>
  <w:style w:type="character" w:customStyle="1" w:styleId="17">
    <w:name w:val="标题 1 Char"/>
    <w:link w:val="2"/>
    <w:uiPriority w:val="0"/>
    <w:rPr>
      <w:b/>
      <w:kern w:val="44"/>
      <w:sz w:val="44"/>
    </w:rPr>
  </w:style>
  <w:style w:type="character" w:customStyle="1" w:styleId="18">
    <w:name w:val="标题 2 Char"/>
    <w:link w:val="3"/>
    <w:uiPriority w:val="0"/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../NUL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2022-11-12T22:35:00Z</dcterms:created>
  <dc:creator>zengjun</dc:creator>
  <cp:lastModifiedBy>曾军</cp:lastModifiedBy>
  <dcterms:modified xsi:type="dcterms:W3CDTF">2023-11-21T16:45:47Z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F16119B665B838AAE1CDC164F42AF7D3_42</vt:lpwstr>
  </property>
</Properties>
</file>